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414141" w14:textId="13EB114C" w:rsidR="007D23F6" w:rsidRPr="000D235E" w:rsidRDefault="007D23F6" w:rsidP="00D00849">
      <w:pPr>
        <w:pStyle w:val="ArticleNr"/>
        <w:rPr>
          <w:rFonts w:cs="Times New Roman"/>
          <w:color w:val="A6A6A6" w:themeColor="background1" w:themeShade="A6"/>
          <w:lang w:val="en-US"/>
        </w:rPr>
      </w:pPr>
      <w:r w:rsidRPr="000D235E">
        <w:rPr>
          <w:rFonts w:cs="Times New Roman"/>
          <w:color w:val="A6A6A6" w:themeColor="background1" w:themeShade="A6"/>
          <w:lang w:val="en-US"/>
        </w:rPr>
        <w:t>NVHH2025-0xxx</w:t>
      </w:r>
    </w:p>
    <w:p w14:paraId="4ECAC7F5" w14:textId="468AEEC7" w:rsidR="002661E0" w:rsidRPr="000D235E" w:rsidRDefault="002661E0" w:rsidP="00163324">
      <w:pPr>
        <w:pStyle w:val="Title"/>
        <w:rPr>
          <w:b w:val="0"/>
        </w:rPr>
      </w:pPr>
      <w:r w:rsidRPr="000D235E">
        <w:t xml:space="preserve">Conference </w:t>
      </w:r>
      <w:r w:rsidR="009A1028" w:rsidRPr="000D235E">
        <w:t>extended abstract</w:t>
      </w:r>
      <w:r w:rsidRPr="000D235E">
        <w:t xml:space="preserve"> template for authors</w:t>
      </w:r>
    </w:p>
    <w:p w14:paraId="574CA604" w14:textId="6B2A498B" w:rsidR="002661E0" w:rsidRPr="000D235E" w:rsidRDefault="002661E0" w:rsidP="00BC5D2D">
      <w:pPr>
        <w:pStyle w:val="Authors"/>
        <w:rPr>
          <w:rFonts w:cs="Times New Roman"/>
          <w:szCs w:val="24"/>
          <w:lang w:val="en-US"/>
        </w:rPr>
      </w:pPr>
      <w:r w:rsidRPr="000D235E">
        <w:rPr>
          <w:rFonts w:cs="Times New Roman"/>
          <w:szCs w:val="24"/>
          <w:lang w:val="en-US"/>
        </w:rPr>
        <w:t>X. Author</w:t>
      </w:r>
      <w:r w:rsidR="00A67731" w:rsidRPr="000D235E">
        <w:rPr>
          <w:rFonts w:cs="Times New Roman"/>
          <w:szCs w:val="24"/>
          <w:vertAlign w:val="superscript"/>
          <w:lang w:val="en-US"/>
        </w:rPr>
        <w:t>1*</w:t>
      </w:r>
      <w:r w:rsidRPr="000D235E">
        <w:rPr>
          <w:rFonts w:cs="Times New Roman"/>
          <w:szCs w:val="24"/>
          <w:lang w:val="en-US"/>
        </w:rPr>
        <w:t>, Y. Author</w:t>
      </w:r>
      <w:r w:rsidR="00A67731" w:rsidRPr="000D235E">
        <w:rPr>
          <w:rFonts w:cs="Times New Roman"/>
          <w:szCs w:val="24"/>
          <w:vertAlign w:val="superscript"/>
          <w:lang w:val="en-US"/>
        </w:rPr>
        <w:t>2</w:t>
      </w:r>
      <w:r w:rsidRPr="000D235E">
        <w:rPr>
          <w:rFonts w:cs="Times New Roman"/>
          <w:szCs w:val="24"/>
          <w:lang w:val="en-US"/>
        </w:rPr>
        <w:t>, Z. Author</w:t>
      </w:r>
      <w:r w:rsidR="00A67731" w:rsidRPr="000D235E">
        <w:rPr>
          <w:rFonts w:cs="Times New Roman"/>
          <w:szCs w:val="24"/>
          <w:vertAlign w:val="superscript"/>
          <w:lang w:val="en-US"/>
        </w:rPr>
        <w:t>1</w:t>
      </w:r>
    </w:p>
    <w:p w14:paraId="17356F5D" w14:textId="62080739" w:rsidR="002661E0" w:rsidRPr="002030B0" w:rsidRDefault="00A67731" w:rsidP="00FD55CD">
      <w:pPr>
        <w:spacing w:after="40"/>
        <w:jc w:val="center"/>
        <w:rPr>
          <w:rFonts w:cs="Times New Roman"/>
          <w:sz w:val="18"/>
          <w:szCs w:val="18"/>
          <w:lang w:val="en-US"/>
        </w:rPr>
      </w:pPr>
      <w:r w:rsidRPr="002030B0">
        <w:rPr>
          <w:rFonts w:cs="Times New Roman"/>
          <w:sz w:val="18"/>
          <w:szCs w:val="18"/>
          <w:vertAlign w:val="superscript"/>
          <w:lang w:val="en-US"/>
        </w:rPr>
        <w:t>1</w:t>
      </w:r>
      <w:r w:rsidR="002661E0" w:rsidRPr="002030B0">
        <w:rPr>
          <w:rFonts w:cs="Times New Roman"/>
          <w:sz w:val="18"/>
          <w:szCs w:val="18"/>
          <w:lang w:val="en-US"/>
        </w:rPr>
        <w:t xml:space="preserve">University Name, </w:t>
      </w:r>
      <w:r w:rsidR="00FD55CD">
        <w:rPr>
          <w:rFonts w:cs="Times New Roman"/>
          <w:sz w:val="18"/>
          <w:szCs w:val="18"/>
          <w:lang w:val="en-US"/>
        </w:rPr>
        <w:br/>
      </w:r>
      <w:r w:rsidR="002661E0" w:rsidRPr="002030B0">
        <w:rPr>
          <w:rFonts w:cs="Times New Roman"/>
          <w:sz w:val="18"/>
          <w:szCs w:val="18"/>
          <w:lang w:val="en-US"/>
        </w:rPr>
        <w:t>Department Name, City, Country</w:t>
      </w:r>
    </w:p>
    <w:p w14:paraId="0980EDAD" w14:textId="6909FEE7" w:rsidR="002661E0" w:rsidRPr="002030B0" w:rsidRDefault="00A67731" w:rsidP="00C13F6C">
      <w:pPr>
        <w:spacing w:after="40"/>
        <w:jc w:val="center"/>
        <w:rPr>
          <w:rFonts w:cs="Times New Roman"/>
          <w:sz w:val="18"/>
          <w:szCs w:val="18"/>
          <w:lang w:val="en-US"/>
        </w:rPr>
      </w:pPr>
      <w:r w:rsidRPr="002030B0">
        <w:rPr>
          <w:rFonts w:cs="Times New Roman"/>
          <w:sz w:val="18"/>
          <w:szCs w:val="18"/>
          <w:vertAlign w:val="superscript"/>
          <w:lang w:val="en-US"/>
        </w:rPr>
        <w:t>2</w:t>
      </w:r>
      <w:r w:rsidR="002661E0" w:rsidRPr="002030B0">
        <w:rPr>
          <w:rFonts w:cs="Times New Roman"/>
          <w:sz w:val="18"/>
          <w:szCs w:val="18"/>
          <w:lang w:val="en-US"/>
        </w:rPr>
        <w:t xml:space="preserve">Organisation Name, </w:t>
      </w:r>
      <w:r w:rsidR="00FD55CD">
        <w:rPr>
          <w:rFonts w:cs="Times New Roman"/>
          <w:sz w:val="18"/>
          <w:szCs w:val="18"/>
          <w:lang w:val="en-US"/>
        </w:rPr>
        <w:br/>
      </w:r>
      <w:r w:rsidR="002661E0" w:rsidRPr="002030B0">
        <w:rPr>
          <w:rFonts w:cs="Times New Roman"/>
          <w:sz w:val="18"/>
          <w:szCs w:val="18"/>
          <w:lang w:val="en-US"/>
        </w:rPr>
        <w:t>Department Name, City, Country</w:t>
      </w:r>
    </w:p>
    <w:p w14:paraId="2476008C" w14:textId="00C7A395" w:rsidR="00C63830" w:rsidRPr="009359F3" w:rsidRDefault="00A67731" w:rsidP="00F9573C">
      <w:pPr>
        <w:spacing w:after="120"/>
        <w:jc w:val="center"/>
        <w:rPr>
          <w:rFonts w:cs="Times New Roman"/>
          <w:sz w:val="18"/>
          <w:szCs w:val="18"/>
          <w:lang w:val="en-US"/>
        </w:rPr>
      </w:pPr>
      <w:r w:rsidRPr="009359F3">
        <w:rPr>
          <w:rFonts w:cs="Times New Roman"/>
          <w:sz w:val="18"/>
          <w:szCs w:val="18"/>
          <w:vertAlign w:val="superscript"/>
          <w:lang w:val="en-US"/>
        </w:rPr>
        <w:t>*</w:t>
      </w:r>
      <w:r w:rsidR="002661E0" w:rsidRPr="009359F3">
        <w:rPr>
          <w:rFonts w:cs="Times New Roman"/>
          <w:sz w:val="18"/>
          <w:szCs w:val="18"/>
          <w:lang w:val="en-US"/>
        </w:rPr>
        <w:t xml:space="preserve">Corresponding author, </w:t>
      </w:r>
      <w:r w:rsidRPr="009359F3">
        <w:rPr>
          <w:rFonts w:cs="Times New Roman"/>
          <w:sz w:val="18"/>
          <w:szCs w:val="18"/>
          <w:lang w:val="en-US"/>
        </w:rPr>
        <w:t xml:space="preserve">e-mail: </w:t>
      </w:r>
      <w:r w:rsidR="00C63830" w:rsidRPr="009359F3">
        <w:rPr>
          <w:rFonts w:cs="Times New Roman"/>
          <w:sz w:val="18"/>
          <w:szCs w:val="18"/>
          <w:lang w:val="en-US"/>
        </w:rPr>
        <w:t>name@domain.edu</w:t>
      </w:r>
    </w:p>
    <w:p w14:paraId="5365359D" w14:textId="2466CD75" w:rsidR="00C63830" w:rsidRPr="009416D5" w:rsidRDefault="00D81B99" w:rsidP="00B55337">
      <w:pPr>
        <w:pStyle w:val="Summarytitle"/>
      </w:pPr>
      <w:r w:rsidRPr="00B55337">
        <w:t>Summary</w:t>
      </w:r>
    </w:p>
    <w:p w14:paraId="7693C2A9" w14:textId="4D7C4726" w:rsidR="00891218" w:rsidRPr="000D235E" w:rsidRDefault="00C63830" w:rsidP="00511150">
      <w:pPr>
        <w:pStyle w:val="Summary"/>
        <w:rPr>
          <w:lang w:val="en-US"/>
        </w:rPr>
      </w:pPr>
      <w:r w:rsidRPr="000D235E">
        <w:rPr>
          <w:lang w:val="en-US"/>
        </w:rPr>
        <w:t>The</w:t>
      </w:r>
      <w:r w:rsidR="007B7BDC" w:rsidRPr="000D235E">
        <w:rPr>
          <w:lang w:val="en-US"/>
        </w:rPr>
        <w:t>se</w:t>
      </w:r>
      <w:r w:rsidRPr="000D235E">
        <w:rPr>
          <w:lang w:val="en-US"/>
        </w:rPr>
        <w:t xml:space="preserve"> instructions </w:t>
      </w:r>
      <w:r w:rsidR="007B7BDC" w:rsidRPr="000D235E">
        <w:rPr>
          <w:lang w:val="en-US"/>
        </w:rPr>
        <w:t>help</w:t>
      </w:r>
      <w:r w:rsidR="005D06A5" w:rsidRPr="000D235E">
        <w:rPr>
          <w:lang w:val="en-US"/>
        </w:rPr>
        <w:t xml:space="preserve"> </w:t>
      </w:r>
      <w:r w:rsidR="00D40F3E" w:rsidRPr="000D235E">
        <w:rPr>
          <w:lang w:val="en-US"/>
        </w:rPr>
        <w:t>you to prepare</w:t>
      </w:r>
      <w:r w:rsidRPr="000D235E">
        <w:rPr>
          <w:lang w:val="en-US"/>
        </w:rPr>
        <w:t xml:space="preserve"> your </w:t>
      </w:r>
      <w:r w:rsidR="00D40F3E" w:rsidRPr="000D235E">
        <w:rPr>
          <w:lang w:val="en-US"/>
        </w:rPr>
        <w:t xml:space="preserve">extended abstract </w:t>
      </w:r>
      <w:r w:rsidR="00D1519A" w:rsidRPr="000D235E">
        <w:rPr>
          <w:lang w:val="en-US"/>
        </w:rPr>
        <w:t>for</w:t>
      </w:r>
      <w:r w:rsidR="00D40F3E" w:rsidRPr="000D235E">
        <w:rPr>
          <w:lang w:val="en-US"/>
        </w:rPr>
        <w:t xml:space="preserve"> the NVHH </w:t>
      </w:r>
      <w:r w:rsidR="005D06A5" w:rsidRPr="000D235E">
        <w:rPr>
          <w:lang w:val="en-US"/>
        </w:rPr>
        <w:t>202</w:t>
      </w:r>
      <w:r w:rsidR="00D1519A" w:rsidRPr="000D235E">
        <w:rPr>
          <w:lang w:val="en-US"/>
        </w:rPr>
        <w:t>5</w:t>
      </w:r>
      <w:r w:rsidR="005D06A5" w:rsidRPr="000D235E">
        <w:rPr>
          <w:lang w:val="en-US"/>
        </w:rPr>
        <w:t xml:space="preserve"> conference. Including the layout, illustration, text style and referencing guidelines are interpreted as </w:t>
      </w:r>
      <w:r w:rsidR="005D06A5" w:rsidRPr="00511150">
        <w:t>your</w:t>
      </w:r>
      <w:r w:rsidR="005D06A5" w:rsidRPr="000D235E">
        <w:rPr>
          <w:lang w:val="en-US"/>
        </w:rPr>
        <w:t xml:space="preserve"> paper will appear in the proceedings. It is highly advised to follow these guidelines to keep uniformity between submissions as much as possible. Please send any comments or questions by e-mail to </w:t>
      </w:r>
      <w:hyperlink r:id="rId8" w:history="1">
        <w:r w:rsidR="00D40F3E" w:rsidRPr="000D235E">
          <w:rPr>
            <w:lang w:val="en-US"/>
          </w:rPr>
          <w:t>NVHH@gpk.bme.hu</w:t>
        </w:r>
      </w:hyperlink>
    </w:p>
    <w:p w14:paraId="62EBA4CE" w14:textId="3B68E3CC" w:rsidR="00F679C3" w:rsidRPr="000D235E" w:rsidRDefault="00F679C3" w:rsidP="00A76161">
      <w:pPr>
        <w:pStyle w:val="Heading1"/>
      </w:pPr>
      <w:r w:rsidRPr="000D235E">
        <w:t>Introduction</w:t>
      </w:r>
    </w:p>
    <w:p w14:paraId="52F7D171" w14:textId="3034963B" w:rsidR="00F679C3" w:rsidRPr="000D235E" w:rsidRDefault="00F679C3" w:rsidP="00511150">
      <w:pPr>
        <w:rPr>
          <w:lang w:val="en-US"/>
        </w:rPr>
      </w:pPr>
      <w:r w:rsidRPr="000D235E">
        <w:rPr>
          <w:lang w:val="en-US"/>
        </w:rPr>
        <w:t xml:space="preserve">The goal of this template is to achieve uniformity </w:t>
      </w:r>
      <w:r w:rsidR="004C1587" w:rsidRPr="000D235E">
        <w:rPr>
          <w:lang w:val="en-US"/>
        </w:rPr>
        <w:t>amongst</w:t>
      </w:r>
      <w:r w:rsidRPr="000D235E">
        <w:rPr>
          <w:lang w:val="en-US"/>
        </w:rPr>
        <w:t xml:space="preserve"> the </w:t>
      </w:r>
      <w:r w:rsidR="004C1587" w:rsidRPr="000D235E">
        <w:rPr>
          <w:lang w:val="en-US"/>
        </w:rPr>
        <w:t>extended abstracts</w:t>
      </w:r>
      <w:r w:rsidRPr="000D235E">
        <w:rPr>
          <w:lang w:val="en-US"/>
        </w:rPr>
        <w:t xml:space="preserve"> appearing in the </w:t>
      </w:r>
      <w:r w:rsidR="00937093" w:rsidRPr="000D235E">
        <w:rPr>
          <w:lang w:val="en-US"/>
        </w:rPr>
        <w:t>NVHH 202</w:t>
      </w:r>
      <w:r w:rsidR="008626EC" w:rsidRPr="000D235E">
        <w:rPr>
          <w:lang w:val="en-US"/>
        </w:rPr>
        <w:t>5</w:t>
      </w:r>
      <w:r w:rsidRPr="000D235E">
        <w:rPr>
          <w:lang w:val="en-US"/>
        </w:rPr>
        <w:t xml:space="preserve"> Conference. The typography, layout and style used in these instructions are </w:t>
      </w:r>
      <w:r w:rsidR="00937093" w:rsidRPr="000D235E">
        <w:rPr>
          <w:lang w:val="en-US"/>
        </w:rPr>
        <w:t>the same</w:t>
      </w:r>
      <w:r w:rsidRPr="000D235E">
        <w:rPr>
          <w:lang w:val="en-US"/>
        </w:rPr>
        <w:t xml:space="preserve"> as you should use when preparing your </w:t>
      </w:r>
      <w:r w:rsidR="004C1587" w:rsidRPr="000D235E">
        <w:rPr>
          <w:lang w:val="en-US"/>
        </w:rPr>
        <w:t>abstract</w:t>
      </w:r>
      <w:r w:rsidRPr="000D235E">
        <w:rPr>
          <w:lang w:val="en-US"/>
        </w:rPr>
        <w:t>.</w:t>
      </w:r>
    </w:p>
    <w:p w14:paraId="55F730B3" w14:textId="77777777" w:rsidR="00552024" w:rsidRPr="000D235E" w:rsidRDefault="00F679C3" w:rsidP="00511150">
      <w:pPr>
        <w:rPr>
          <w:lang w:val="en-US"/>
        </w:rPr>
      </w:pPr>
      <w:r w:rsidRPr="000D235E">
        <w:rPr>
          <w:lang w:val="en-US"/>
        </w:rPr>
        <w:t xml:space="preserve">The </w:t>
      </w:r>
      <w:r w:rsidR="004C1587" w:rsidRPr="000D235E">
        <w:rPr>
          <w:lang w:val="en-US"/>
        </w:rPr>
        <w:t>abstract</w:t>
      </w:r>
      <w:r w:rsidRPr="000D235E">
        <w:rPr>
          <w:lang w:val="en-US"/>
        </w:rPr>
        <w:t xml:space="preserve"> must be </w:t>
      </w:r>
      <w:r w:rsidR="008626EC" w:rsidRPr="000D235E">
        <w:rPr>
          <w:lang w:val="en-US"/>
        </w:rPr>
        <w:t>uploaded</w:t>
      </w:r>
      <w:r w:rsidRPr="000D235E">
        <w:rPr>
          <w:lang w:val="en-US"/>
        </w:rPr>
        <w:t xml:space="preserve"> in MS Word docx </w:t>
      </w:r>
      <w:r w:rsidR="008626EC" w:rsidRPr="000D235E">
        <w:rPr>
          <w:lang w:val="en-US"/>
        </w:rPr>
        <w:t>format</w:t>
      </w:r>
      <w:r w:rsidR="006900C9" w:rsidRPr="000D235E">
        <w:rPr>
          <w:lang w:val="en-US"/>
        </w:rPr>
        <w:t xml:space="preserve"> or in zip format, exported from the LaTeX document</w:t>
      </w:r>
      <w:r w:rsidR="00552024" w:rsidRPr="000D235E">
        <w:rPr>
          <w:lang w:val="en-US"/>
        </w:rPr>
        <w:t>.</w:t>
      </w:r>
    </w:p>
    <w:p w14:paraId="082AC807" w14:textId="6CE5190E" w:rsidR="00F679C3" w:rsidRPr="000D235E" w:rsidRDefault="00552024" w:rsidP="00163324">
      <w:pPr>
        <w:rPr>
          <w:rFonts w:cs="Times New Roman"/>
          <w:szCs w:val="20"/>
          <w:lang w:val="en-US"/>
        </w:rPr>
      </w:pPr>
      <w:r w:rsidRPr="000D235E">
        <w:rPr>
          <w:rFonts w:cs="Times New Roman"/>
          <w:szCs w:val="20"/>
          <w:lang w:val="en-US"/>
        </w:rPr>
        <w:t>The</w:t>
      </w:r>
      <w:r w:rsidR="00891218" w:rsidRPr="000D235E">
        <w:rPr>
          <w:rFonts w:cs="Times New Roman"/>
          <w:szCs w:val="20"/>
          <w:lang w:val="en-US"/>
        </w:rPr>
        <w:t xml:space="preserve"> </w:t>
      </w:r>
      <w:r w:rsidR="0095660A" w:rsidRPr="000D235E">
        <w:rPr>
          <w:rFonts w:cs="Times New Roman"/>
          <w:szCs w:val="20"/>
          <w:lang w:val="en-US"/>
        </w:rPr>
        <w:t xml:space="preserve">extended </w:t>
      </w:r>
      <w:r w:rsidR="00891218" w:rsidRPr="000D235E">
        <w:rPr>
          <w:rFonts w:cs="Times New Roman"/>
          <w:szCs w:val="20"/>
          <w:lang w:val="en-US"/>
        </w:rPr>
        <w:t xml:space="preserve">abstract </w:t>
      </w:r>
      <w:r w:rsidRPr="000D235E">
        <w:rPr>
          <w:rFonts w:cs="Times New Roman"/>
          <w:szCs w:val="20"/>
          <w:lang w:val="en-US"/>
        </w:rPr>
        <w:t xml:space="preserve">must be at least </w:t>
      </w:r>
      <w:r w:rsidR="002014F1" w:rsidRPr="000D235E">
        <w:rPr>
          <w:rFonts w:cs="Times New Roman"/>
          <w:szCs w:val="20"/>
          <w:lang w:val="en-US"/>
        </w:rPr>
        <w:t xml:space="preserve">one (1) page long but not exceed six (6) pages </w:t>
      </w:r>
      <w:r w:rsidR="00891218" w:rsidRPr="000D235E">
        <w:rPr>
          <w:rFonts w:cs="Times New Roman"/>
          <w:szCs w:val="20"/>
          <w:lang w:val="en-US"/>
        </w:rPr>
        <w:t xml:space="preserve">in length. </w:t>
      </w:r>
      <w:r w:rsidR="00DE6654" w:rsidRPr="000D235E">
        <w:rPr>
          <w:rFonts w:cs="Times New Roman"/>
          <w:szCs w:val="20"/>
          <w:lang w:val="en-US"/>
        </w:rPr>
        <w:t>Try to keep even number of pages for your document (2, 4 or 6).</w:t>
      </w:r>
    </w:p>
    <w:p w14:paraId="54C4E964" w14:textId="039580C7" w:rsidR="00D00849" w:rsidRPr="000D235E" w:rsidRDefault="00D00849" w:rsidP="00163324">
      <w:pPr>
        <w:rPr>
          <w:rFonts w:cs="Times New Roman"/>
          <w:szCs w:val="20"/>
          <w:lang w:val="en-US"/>
        </w:rPr>
      </w:pPr>
      <w:r w:rsidRPr="000D235E">
        <w:rPr>
          <w:rFonts w:cs="Times New Roman"/>
          <w:szCs w:val="20"/>
          <w:lang w:val="en-US"/>
        </w:rPr>
        <w:t>The most straightforward way to adapt the formatting is</w:t>
      </w:r>
      <w:r w:rsidR="00D1519A" w:rsidRPr="000D235E">
        <w:rPr>
          <w:rFonts w:cs="Times New Roman"/>
          <w:szCs w:val="20"/>
          <w:lang w:val="en-US"/>
        </w:rPr>
        <w:t xml:space="preserve"> </w:t>
      </w:r>
      <w:proofErr w:type="gramStart"/>
      <w:r w:rsidR="00D1519A" w:rsidRPr="000D235E">
        <w:rPr>
          <w:rFonts w:cs="Times New Roman"/>
          <w:szCs w:val="20"/>
          <w:lang w:val="en-US"/>
        </w:rPr>
        <w:t>preparing</w:t>
      </w:r>
      <w:proofErr w:type="gramEnd"/>
      <w:r w:rsidR="00D1519A" w:rsidRPr="000D235E">
        <w:rPr>
          <w:rFonts w:cs="Times New Roman"/>
          <w:szCs w:val="20"/>
          <w:lang w:val="en-US"/>
        </w:rPr>
        <w:t xml:space="preserve"> your document by the modification of this template file.</w:t>
      </w:r>
      <w:r w:rsidRPr="000D235E">
        <w:rPr>
          <w:rFonts w:cs="Times New Roman"/>
          <w:szCs w:val="20"/>
          <w:lang w:val="en-US"/>
        </w:rPr>
        <w:t xml:space="preserve"> </w:t>
      </w:r>
      <w:r w:rsidR="00D1519A" w:rsidRPr="000D235E">
        <w:rPr>
          <w:rFonts w:cs="Times New Roman"/>
          <w:szCs w:val="20"/>
          <w:lang w:val="en-US"/>
        </w:rPr>
        <w:t>U</w:t>
      </w:r>
      <w:r w:rsidRPr="000D235E">
        <w:rPr>
          <w:rFonts w:cs="Times New Roman"/>
          <w:szCs w:val="20"/>
          <w:lang w:val="en-US"/>
        </w:rPr>
        <w:t>sing the Format copy tool for different elements of the document (title, headings, equations etc.)</w:t>
      </w:r>
      <w:r w:rsidR="00D1519A" w:rsidRPr="000D235E">
        <w:rPr>
          <w:rFonts w:cs="Times New Roman"/>
          <w:szCs w:val="20"/>
          <w:lang w:val="en-US"/>
        </w:rPr>
        <w:t xml:space="preserve"> is a further effective way for composing or editing your file</w:t>
      </w:r>
      <w:r w:rsidR="008626EC" w:rsidRPr="000D235E">
        <w:rPr>
          <w:rFonts w:cs="Times New Roman"/>
          <w:szCs w:val="20"/>
          <w:lang w:val="en-US"/>
        </w:rPr>
        <w:t xml:space="preserve"> in accordance with the template formats.</w:t>
      </w:r>
    </w:p>
    <w:p w14:paraId="6C485E33" w14:textId="2FA5CDAB" w:rsidR="00F679C3" w:rsidRPr="000D235E" w:rsidRDefault="00F679C3" w:rsidP="00511150">
      <w:pPr>
        <w:rPr>
          <w:lang w:val="en-US"/>
        </w:rPr>
      </w:pPr>
      <w:r w:rsidRPr="000D235E">
        <w:rPr>
          <w:lang w:val="en-US"/>
        </w:rPr>
        <w:t xml:space="preserve">The official language of the Conference is English. </w:t>
      </w:r>
      <w:r w:rsidR="004C1587" w:rsidRPr="000D235E">
        <w:rPr>
          <w:lang w:val="en-US"/>
        </w:rPr>
        <w:t>Abstracts</w:t>
      </w:r>
      <w:r w:rsidRPr="000D235E">
        <w:rPr>
          <w:lang w:val="en-US"/>
        </w:rPr>
        <w:t xml:space="preserve"> written in other languages will not be accepted.</w:t>
      </w:r>
    </w:p>
    <w:p w14:paraId="325602C7" w14:textId="71C842AF" w:rsidR="00F679C3" w:rsidRPr="000D235E" w:rsidRDefault="002B17FB" w:rsidP="00A76161">
      <w:pPr>
        <w:pStyle w:val="Heading2"/>
      </w:pPr>
      <w:r w:rsidRPr="000D235E">
        <w:lastRenderedPageBreak/>
        <w:t>Authors</w:t>
      </w:r>
    </w:p>
    <w:p w14:paraId="5F9FD6DA" w14:textId="57937814" w:rsidR="002B17FB" w:rsidRPr="000D235E" w:rsidRDefault="002B17FB" w:rsidP="00511150">
      <w:pPr>
        <w:rPr>
          <w:lang w:val="en-US"/>
        </w:rPr>
      </w:pPr>
      <w:r w:rsidRPr="000D235E">
        <w:rPr>
          <w:lang w:val="en-US"/>
        </w:rPr>
        <w:t xml:space="preserve">The </w:t>
      </w:r>
      <w:r w:rsidR="00D81B99" w:rsidRPr="000D235E">
        <w:rPr>
          <w:lang w:val="en-US"/>
        </w:rPr>
        <w:t>abstract</w:t>
      </w:r>
      <w:r w:rsidRPr="000D235E">
        <w:rPr>
          <w:lang w:val="en-US"/>
        </w:rPr>
        <w:t xml:space="preserve"> title and authors should be exactly in the format as indicated in this template </w:t>
      </w:r>
      <w:r w:rsidR="00937093" w:rsidRPr="000D235E">
        <w:rPr>
          <w:lang w:val="en-US"/>
        </w:rPr>
        <w:t>to</w:t>
      </w:r>
      <w:r w:rsidRPr="000D235E">
        <w:rPr>
          <w:lang w:val="en-US"/>
        </w:rPr>
        <w:t xml:space="preserve"> maintain uniformity. </w:t>
      </w:r>
    </w:p>
    <w:p w14:paraId="2AB316B5" w14:textId="120246A2" w:rsidR="002B17FB" w:rsidRPr="000D235E" w:rsidRDefault="002B17FB" w:rsidP="00511150">
      <w:pPr>
        <w:rPr>
          <w:lang w:val="en-US"/>
        </w:rPr>
      </w:pPr>
      <w:r w:rsidRPr="000D235E">
        <w:rPr>
          <w:lang w:val="en-US"/>
        </w:rPr>
        <w:t>Affiliations of authors should be indicated by superscript numbers as in the example. Do not use academic titles (Prof. Dr. etc.).</w:t>
      </w:r>
    </w:p>
    <w:p w14:paraId="4B4A236B" w14:textId="27DF3799" w:rsidR="00F679C3" w:rsidRPr="000D235E" w:rsidRDefault="00937093" w:rsidP="00A76161">
      <w:pPr>
        <w:pStyle w:val="Heading1"/>
        <w:rPr>
          <w:b w:val="0"/>
        </w:rPr>
      </w:pPr>
      <w:r w:rsidRPr="000D235E">
        <w:t xml:space="preserve">Paper </w:t>
      </w:r>
      <w:r w:rsidRPr="007A2377">
        <w:t>formatting</w:t>
      </w:r>
    </w:p>
    <w:p w14:paraId="3DEA5E87" w14:textId="03FDF122" w:rsidR="002B38D0" w:rsidRPr="000D235E" w:rsidRDefault="002B38D0" w:rsidP="00A76161">
      <w:pPr>
        <w:pStyle w:val="Heading2"/>
        <w:rPr>
          <w:b w:val="0"/>
          <w:i w:val="0"/>
        </w:rPr>
      </w:pPr>
      <w:r w:rsidRPr="000D235E">
        <w:t>Print area</w:t>
      </w:r>
    </w:p>
    <w:p w14:paraId="40186591" w14:textId="232CA5F1" w:rsidR="002B38D0" w:rsidRPr="000D235E" w:rsidRDefault="002B38D0" w:rsidP="00511150">
      <w:pPr>
        <w:rPr>
          <w:lang w:val="en-US"/>
        </w:rPr>
      </w:pPr>
      <w:r w:rsidRPr="000D235E">
        <w:rPr>
          <w:lang w:val="en-US"/>
        </w:rPr>
        <w:t xml:space="preserve">The paper size is </w:t>
      </w:r>
      <w:proofErr w:type="gramStart"/>
      <w:r w:rsidRPr="000D235E">
        <w:rPr>
          <w:lang w:val="en-US"/>
        </w:rPr>
        <w:t>the A</w:t>
      </w:r>
      <w:r w:rsidR="00D1519A" w:rsidRPr="000D235E">
        <w:rPr>
          <w:lang w:val="en-US"/>
        </w:rPr>
        <w:t>5</w:t>
      </w:r>
      <w:proofErr w:type="gramEnd"/>
      <w:r w:rsidRPr="000D235E">
        <w:rPr>
          <w:lang w:val="en-US"/>
        </w:rPr>
        <w:t xml:space="preserve">. Set the page margins to </w:t>
      </w:r>
      <w:r w:rsidR="00D1519A" w:rsidRPr="000D235E">
        <w:rPr>
          <w:lang w:val="en-US"/>
        </w:rPr>
        <w:t>18</w:t>
      </w:r>
      <w:r w:rsidRPr="000D235E">
        <w:rPr>
          <w:lang w:val="en-US"/>
        </w:rPr>
        <w:t xml:space="preserve"> mm for </w:t>
      </w:r>
      <w:r w:rsidR="00D1519A" w:rsidRPr="000D235E">
        <w:rPr>
          <w:lang w:val="en-US"/>
        </w:rPr>
        <w:t>all sides</w:t>
      </w:r>
      <w:r w:rsidRPr="000D235E">
        <w:rPr>
          <w:lang w:val="en-US"/>
        </w:rPr>
        <w:t>.</w:t>
      </w:r>
    </w:p>
    <w:p w14:paraId="5FBB4003" w14:textId="4078DACF" w:rsidR="00F34B61" w:rsidRPr="002D7C0D" w:rsidRDefault="00F34B61" w:rsidP="00A76161">
      <w:pPr>
        <w:pStyle w:val="Heading2"/>
        <w:rPr>
          <w:b w:val="0"/>
          <w:i w:val="0"/>
          <w:lang w:val="hu-HU"/>
        </w:rPr>
      </w:pPr>
      <w:r w:rsidRPr="007A2377">
        <w:t>Title</w:t>
      </w:r>
    </w:p>
    <w:p w14:paraId="20F6E6D4" w14:textId="7DA2CC95" w:rsidR="00FE508D" w:rsidRPr="000D235E" w:rsidRDefault="00F34B61" w:rsidP="00511150">
      <w:pPr>
        <w:rPr>
          <w:lang w:val="en-US"/>
        </w:rPr>
      </w:pPr>
      <w:r w:rsidRPr="000D235E">
        <w:rPr>
          <w:lang w:val="en-US"/>
        </w:rPr>
        <w:t xml:space="preserve">Use capitals as indicated in the title of this example. </w:t>
      </w:r>
      <w:proofErr w:type="gramStart"/>
      <w:r w:rsidR="008626EC" w:rsidRPr="000D235E">
        <w:rPr>
          <w:lang w:val="en-US"/>
        </w:rPr>
        <w:t>Title</w:t>
      </w:r>
      <w:proofErr w:type="gramEnd"/>
      <w:r w:rsidR="008626EC" w:rsidRPr="000D235E">
        <w:rPr>
          <w:lang w:val="en-US"/>
        </w:rPr>
        <w:t xml:space="preserve"> should not be longer than 2 lines. Do not use punctuation in the title or headers.</w:t>
      </w:r>
    </w:p>
    <w:p w14:paraId="300EE9E7" w14:textId="0A765C06" w:rsidR="00D761D5" w:rsidRPr="000D235E" w:rsidRDefault="00D81B99" w:rsidP="00A76161">
      <w:pPr>
        <w:pStyle w:val="Heading2"/>
        <w:rPr>
          <w:b w:val="0"/>
          <w:i w:val="0"/>
        </w:rPr>
      </w:pPr>
      <w:r w:rsidRPr="007A2377">
        <w:t>Summary</w:t>
      </w:r>
    </w:p>
    <w:p w14:paraId="6C573A12" w14:textId="3E8C930E" w:rsidR="00D761D5" w:rsidRPr="000D235E" w:rsidRDefault="00D761D5" w:rsidP="00511150">
      <w:pPr>
        <w:rPr>
          <w:lang w:val="en-US"/>
        </w:rPr>
      </w:pPr>
      <w:r w:rsidRPr="000D235E">
        <w:rPr>
          <w:lang w:val="en-US"/>
        </w:rPr>
        <w:t xml:space="preserve">Your </w:t>
      </w:r>
      <w:r w:rsidR="00D81B99" w:rsidRPr="000D235E">
        <w:rPr>
          <w:lang w:val="en-US"/>
        </w:rPr>
        <w:t>summary</w:t>
      </w:r>
      <w:r w:rsidRPr="000D235E">
        <w:rPr>
          <w:lang w:val="en-US"/>
        </w:rPr>
        <w:t xml:space="preserve"> should not exceed 100 words. It should provide a brief </w:t>
      </w:r>
      <w:r w:rsidR="002F4803" w:rsidRPr="000D235E">
        <w:rPr>
          <w:lang w:val="en-US"/>
        </w:rPr>
        <w:t>introduction</w:t>
      </w:r>
      <w:r w:rsidRPr="000D235E">
        <w:rPr>
          <w:lang w:val="en-US"/>
        </w:rPr>
        <w:t xml:space="preserve"> </w:t>
      </w:r>
      <w:proofErr w:type="gramStart"/>
      <w:r w:rsidRPr="000D235E">
        <w:rPr>
          <w:lang w:val="en-US"/>
        </w:rPr>
        <w:t>of</w:t>
      </w:r>
      <w:proofErr w:type="gramEnd"/>
      <w:r w:rsidRPr="000D235E">
        <w:rPr>
          <w:lang w:val="en-US"/>
        </w:rPr>
        <w:t xml:space="preserve"> the contents of your </w:t>
      </w:r>
      <w:r w:rsidR="00D81B99" w:rsidRPr="000D235E">
        <w:rPr>
          <w:lang w:val="en-US"/>
        </w:rPr>
        <w:t>paper</w:t>
      </w:r>
      <w:r w:rsidRPr="000D235E">
        <w:rPr>
          <w:lang w:val="en-US"/>
        </w:rPr>
        <w:t xml:space="preserve">. </w:t>
      </w:r>
    </w:p>
    <w:p w14:paraId="3A06D1A8" w14:textId="2641C8E2" w:rsidR="00D761D5" w:rsidRPr="000D235E" w:rsidRDefault="00D761D5" w:rsidP="00A76161">
      <w:pPr>
        <w:pStyle w:val="Heading1"/>
        <w:rPr>
          <w:i/>
          <w:iCs/>
        </w:rPr>
      </w:pPr>
      <w:r w:rsidRPr="000D235E">
        <w:t>Paper body</w:t>
      </w:r>
    </w:p>
    <w:p w14:paraId="44C453BA" w14:textId="1413F704" w:rsidR="00D761D5" w:rsidRPr="000D235E" w:rsidRDefault="00D761D5" w:rsidP="00511150">
      <w:pPr>
        <w:rPr>
          <w:lang w:val="en-US"/>
        </w:rPr>
      </w:pPr>
      <w:r w:rsidRPr="000D235E">
        <w:rPr>
          <w:lang w:val="en-US"/>
        </w:rPr>
        <w:t xml:space="preserve">Use a </w:t>
      </w:r>
      <w:r w:rsidR="00891218" w:rsidRPr="000D235E">
        <w:rPr>
          <w:lang w:val="en-US"/>
        </w:rPr>
        <w:t>one</w:t>
      </w:r>
      <w:r w:rsidRPr="000D235E">
        <w:rPr>
          <w:lang w:val="en-US"/>
        </w:rPr>
        <w:t>-column format</w:t>
      </w:r>
      <w:r w:rsidR="008626EC" w:rsidRPr="000D235E">
        <w:rPr>
          <w:lang w:val="en-US"/>
        </w:rPr>
        <w:t xml:space="preserve"> – even for figures. Avoid the usage of breakpoints in the file (e.g. section break, page break etc.). Do not use extra line breaks to modify the visual appearance of any part of the document – use the built-in MS Word functions instead</w:t>
      </w:r>
      <w:r w:rsidR="00BC5D2D" w:rsidRPr="000D235E">
        <w:rPr>
          <w:lang w:val="en-US"/>
        </w:rPr>
        <w:t xml:space="preserve"> (mostly found in paragraph formatting).</w:t>
      </w:r>
    </w:p>
    <w:p w14:paraId="0CE235B2" w14:textId="26C766D5" w:rsidR="00D761D5" w:rsidRPr="000D235E" w:rsidRDefault="00D761D5" w:rsidP="00A76161">
      <w:pPr>
        <w:pStyle w:val="Heading1"/>
        <w:rPr>
          <w:i/>
          <w:iCs/>
        </w:rPr>
      </w:pPr>
      <w:r w:rsidRPr="000D235E">
        <w:t>Headings and heading spacing</w:t>
      </w:r>
    </w:p>
    <w:p w14:paraId="1A5B5620" w14:textId="4A3E0098" w:rsidR="0064367B" w:rsidRPr="000D235E" w:rsidRDefault="0064367B" w:rsidP="00511150">
      <w:pPr>
        <w:rPr>
          <w:lang w:val="en-US"/>
        </w:rPr>
      </w:pPr>
      <w:r w:rsidRPr="000D235E">
        <w:rPr>
          <w:lang w:val="en-US"/>
        </w:rPr>
        <w:t xml:space="preserve">We recommend using no more than </w:t>
      </w:r>
      <w:r w:rsidR="00D00849" w:rsidRPr="000D235E">
        <w:rPr>
          <w:lang w:val="en-US"/>
        </w:rPr>
        <w:t>two</w:t>
      </w:r>
      <w:r w:rsidRPr="000D235E">
        <w:rPr>
          <w:lang w:val="en-US"/>
        </w:rPr>
        <w:t xml:space="preserve"> levels of headings, indicated in these </w:t>
      </w:r>
      <w:proofErr w:type="gramStart"/>
      <w:r w:rsidRPr="000D235E">
        <w:rPr>
          <w:lang w:val="en-US"/>
        </w:rPr>
        <w:t>instructions</w:t>
      </w:r>
      <w:proofErr w:type="gramEnd"/>
      <w:r w:rsidRPr="000D235E">
        <w:rPr>
          <w:lang w:val="en-US"/>
        </w:rPr>
        <w:t xml:space="preserve"> </w:t>
      </w:r>
      <w:proofErr w:type="gramStart"/>
      <w:r w:rsidRPr="000D235E">
        <w:rPr>
          <w:lang w:val="en-US"/>
        </w:rPr>
        <w:t>as</w:t>
      </w:r>
      <w:proofErr w:type="gramEnd"/>
      <w:r w:rsidRPr="000D235E">
        <w:rPr>
          <w:lang w:val="en-US"/>
        </w:rPr>
        <w:t xml:space="preserve"> Heading 1</w:t>
      </w:r>
      <w:r w:rsidR="00D00849" w:rsidRPr="000D235E">
        <w:rPr>
          <w:lang w:val="en-US"/>
        </w:rPr>
        <w:t xml:space="preserve"> and</w:t>
      </w:r>
      <w:r w:rsidRPr="000D235E">
        <w:rPr>
          <w:lang w:val="en-US"/>
        </w:rPr>
        <w:t xml:space="preserve"> Heading 2. The styles for these headings are included in this Word template.</w:t>
      </w:r>
    </w:p>
    <w:p w14:paraId="505E031A" w14:textId="20521905" w:rsidR="0064367B" w:rsidRPr="000D235E" w:rsidRDefault="0064367B" w:rsidP="00A76161">
      <w:pPr>
        <w:pStyle w:val="Heading1"/>
        <w:rPr>
          <w:b w:val="0"/>
        </w:rPr>
      </w:pPr>
      <w:r w:rsidRPr="007A2377">
        <w:t>Heading</w:t>
      </w:r>
      <w:r w:rsidRPr="000D235E">
        <w:t xml:space="preserve"> 1</w:t>
      </w:r>
    </w:p>
    <w:p w14:paraId="6DBB0C16" w14:textId="1DCB6AC8" w:rsidR="0064367B" w:rsidRPr="000D235E" w:rsidRDefault="006C6F5E" w:rsidP="00511150">
      <w:pPr>
        <w:rPr>
          <w:lang w:val="en-US"/>
        </w:rPr>
      </w:pPr>
      <w:r w:rsidRPr="000D235E">
        <w:rPr>
          <w:lang w:val="en-US"/>
        </w:rPr>
        <w:t>Indicating</w:t>
      </w:r>
      <w:r w:rsidR="0064367B" w:rsidRPr="000D235E">
        <w:rPr>
          <w:lang w:val="en-US"/>
        </w:rPr>
        <w:t xml:space="preserve"> the major parts of your </w:t>
      </w:r>
      <w:r w:rsidR="00891218" w:rsidRPr="000D235E">
        <w:rPr>
          <w:lang w:val="en-US"/>
        </w:rPr>
        <w:t>abstract</w:t>
      </w:r>
      <w:r w:rsidR="0064367B" w:rsidRPr="000D235E">
        <w:rPr>
          <w:lang w:val="en-US"/>
        </w:rPr>
        <w:t xml:space="preserve">, use the Heading 1 Style. </w:t>
      </w:r>
      <w:r w:rsidR="00BC5D2D" w:rsidRPr="000D235E">
        <w:rPr>
          <w:lang w:val="en-US"/>
        </w:rPr>
        <w:t>Generally</w:t>
      </w:r>
      <w:r w:rsidR="007A5B96" w:rsidRPr="000D235E">
        <w:rPr>
          <w:lang w:val="en-US"/>
        </w:rPr>
        <w:t>,</w:t>
      </w:r>
      <w:r w:rsidR="00BC5D2D" w:rsidRPr="000D235E">
        <w:rPr>
          <w:lang w:val="en-US"/>
        </w:rPr>
        <w:t xml:space="preserve"> such a technical paper is composed of the following main sections:</w:t>
      </w:r>
    </w:p>
    <w:p w14:paraId="5FA9721E" w14:textId="77777777" w:rsidR="00BC5D2D" w:rsidRPr="000D235E" w:rsidRDefault="00BC5D2D" w:rsidP="00BC5D2D">
      <w:pPr>
        <w:pStyle w:val="Listedpoints"/>
        <w:spacing w:before="120"/>
        <w:rPr>
          <w:rFonts w:cs="Times New Roman"/>
          <w:lang w:val="en-US"/>
        </w:rPr>
      </w:pPr>
      <w:r w:rsidRPr="000D235E">
        <w:rPr>
          <w:rFonts w:cs="Times New Roman"/>
          <w:lang w:val="en-US"/>
        </w:rPr>
        <w:t>Introduction</w:t>
      </w:r>
    </w:p>
    <w:p w14:paraId="07473C4E" w14:textId="27A56508" w:rsidR="00BC5D2D" w:rsidRPr="000D235E" w:rsidRDefault="00BC5D2D" w:rsidP="00BC5D2D">
      <w:pPr>
        <w:pStyle w:val="Listedpoints"/>
        <w:spacing w:before="120"/>
        <w:rPr>
          <w:rFonts w:cs="Times New Roman"/>
          <w:lang w:val="en-US"/>
        </w:rPr>
      </w:pPr>
      <w:r w:rsidRPr="000D235E">
        <w:rPr>
          <w:rFonts w:cs="Times New Roman"/>
          <w:lang w:val="en-US"/>
        </w:rPr>
        <w:t>Motivation and goals</w:t>
      </w:r>
    </w:p>
    <w:p w14:paraId="193D3F4F" w14:textId="1A40BBC6" w:rsidR="00BC5D2D" w:rsidRPr="000D235E" w:rsidRDefault="00BC5D2D" w:rsidP="00BC5D2D">
      <w:pPr>
        <w:pStyle w:val="Listedpoints"/>
        <w:spacing w:before="120"/>
        <w:rPr>
          <w:rFonts w:cs="Times New Roman"/>
          <w:lang w:val="en-US"/>
        </w:rPr>
      </w:pPr>
      <w:r w:rsidRPr="000D235E">
        <w:rPr>
          <w:rFonts w:cs="Times New Roman"/>
          <w:lang w:val="en-US"/>
        </w:rPr>
        <w:t>Methods</w:t>
      </w:r>
    </w:p>
    <w:p w14:paraId="74EF8B94" w14:textId="3A7B9DA3" w:rsidR="00BC5D2D" w:rsidRPr="000D235E" w:rsidRDefault="00BC5D2D" w:rsidP="00BC5D2D">
      <w:pPr>
        <w:pStyle w:val="Listedpoints"/>
        <w:spacing w:before="120"/>
        <w:rPr>
          <w:rFonts w:cs="Times New Roman"/>
          <w:lang w:val="en-US"/>
        </w:rPr>
      </w:pPr>
      <w:r w:rsidRPr="000D235E">
        <w:rPr>
          <w:rFonts w:cs="Times New Roman"/>
          <w:lang w:val="en-US"/>
        </w:rPr>
        <w:t>Results and discussion</w:t>
      </w:r>
    </w:p>
    <w:p w14:paraId="50A5200F" w14:textId="2B4A63C0" w:rsidR="00BC5D2D" w:rsidRPr="000D235E" w:rsidRDefault="00BC5D2D" w:rsidP="00BC5D2D">
      <w:pPr>
        <w:pStyle w:val="Listedpoints"/>
        <w:spacing w:before="120"/>
        <w:rPr>
          <w:rFonts w:cs="Times New Roman"/>
          <w:lang w:val="en-US"/>
        </w:rPr>
      </w:pPr>
      <w:r w:rsidRPr="000D235E">
        <w:rPr>
          <w:rFonts w:cs="Times New Roman"/>
          <w:lang w:val="en-US"/>
        </w:rPr>
        <w:t>Conclusions</w:t>
      </w:r>
    </w:p>
    <w:p w14:paraId="690816CE" w14:textId="7EA75643" w:rsidR="00BC5D2D" w:rsidRPr="000D235E" w:rsidRDefault="00BC5D2D" w:rsidP="00BC5D2D">
      <w:pPr>
        <w:pStyle w:val="Listedpoints"/>
        <w:spacing w:before="120"/>
        <w:rPr>
          <w:rFonts w:cs="Times New Roman"/>
          <w:lang w:val="en-US"/>
        </w:rPr>
      </w:pPr>
      <w:r w:rsidRPr="000D235E">
        <w:rPr>
          <w:rFonts w:cs="Times New Roman"/>
          <w:lang w:val="en-US"/>
        </w:rPr>
        <w:t>References</w:t>
      </w:r>
    </w:p>
    <w:p w14:paraId="08F16D79" w14:textId="7D8FDB5C" w:rsidR="0064367B" w:rsidRPr="000D235E" w:rsidRDefault="00FC124B" w:rsidP="00A900F5">
      <w:pPr>
        <w:pStyle w:val="Heading2"/>
      </w:pPr>
      <w:r w:rsidRPr="000D235E">
        <w:lastRenderedPageBreak/>
        <w:t>Heading 2</w:t>
      </w:r>
    </w:p>
    <w:p w14:paraId="2699150B" w14:textId="21BE66AE" w:rsidR="00FC124B" w:rsidRDefault="00FC124B" w:rsidP="00511150">
      <w:pPr>
        <w:rPr>
          <w:lang w:val="en-US"/>
        </w:rPr>
      </w:pPr>
      <w:r w:rsidRPr="000D235E">
        <w:rPr>
          <w:lang w:val="en-US"/>
        </w:rPr>
        <w:t xml:space="preserve">To denote logical subsections of major sections, use </w:t>
      </w:r>
      <w:proofErr w:type="gramStart"/>
      <w:r w:rsidRPr="000D235E">
        <w:rPr>
          <w:lang w:val="en-US"/>
        </w:rPr>
        <w:t>the Heading</w:t>
      </w:r>
      <w:proofErr w:type="gramEnd"/>
      <w:r w:rsidRPr="000D235E">
        <w:rPr>
          <w:lang w:val="en-US"/>
        </w:rPr>
        <w:t xml:space="preserve"> 2 style. </w:t>
      </w:r>
    </w:p>
    <w:p w14:paraId="102F327F" w14:textId="66992777" w:rsidR="00A900F5" w:rsidRPr="000D235E" w:rsidRDefault="00A900F5" w:rsidP="00A900F5">
      <w:pPr>
        <w:pStyle w:val="Heading3"/>
        <w:rPr>
          <w:iCs/>
        </w:rPr>
      </w:pPr>
      <w:r w:rsidRPr="000D235E">
        <w:t xml:space="preserve">Heading </w:t>
      </w:r>
      <w:r>
        <w:t>3</w:t>
      </w:r>
    </w:p>
    <w:p w14:paraId="353D6A99" w14:textId="2C49612E" w:rsidR="00A900F5" w:rsidRPr="000D235E" w:rsidRDefault="00A900F5" w:rsidP="00511150">
      <w:pPr>
        <w:rPr>
          <w:lang w:val="en-US"/>
        </w:rPr>
      </w:pPr>
      <w:r w:rsidRPr="000D235E">
        <w:rPr>
          <w:lang w:val="en-US"/>
        </w:rPr>
        <w:t>To denote logical sub</w:t>
      </w:r>
      <w:r>
        <w:rPr>
          <w:lang w:val="en-US"/>
        </w:rPr>
        <w:t>sub</w:t>
      </w:r>
      <w:r w:rsidRPr="000D235E">
        <w:rPr>
          <w:lang w:val="en-US"/>
        </w:rPr>
        <w:t xml:space="preserve">sections of </w:t>
      </w:r>
      <w:r>
        <w:rPr>
          <w:lang w:val="en-US"/>
        </w:rPr>
        <w:t>sub</w:t>
      </w:r>
      <w:r w:rsidRPr="000D235E">
        <w:rPr>
          <w:lang w:val="en-US"/>
        </w:rPr>
        <w:t xml:space="preserve">sections, use the Heading </w:t>
      </w:r>
      <w:r>
        <w:rPr>
          <w:lang w:val="en-US"/>
        </w:rPr>
        <w:t>3</w:t>
      </w:r>
      <w:r w:rsidRPr="000D235E">
        <w:rPr>
          <w:lang w:val="en-US"/>
        </w:rPr>
        <w:t xml:space="preserve"> style. </w:t>
      </w:r>
    </w:p>
    <w:p w14:paraId="38A5C858" w14:textId="77777777" w:rsidR="00521FE6" w:rsidRPr="000D235E" w:rsidRDefault="00521FE6" w:rsidP="00A76161">
      <w:pPr>
        <w:pStyle w:val="Heading1"/>
        <w:rPr>
          <w:b w:val="0"/>
        </w:rPr>
      </w:pPr>
      <w:r w:rsidRPr="000D235E">
        <w:t xml:space="preserve">Mathematic </w:t>
      </w:r>
      <w:r w:rsidRPr="007A2377">
        <w:t>expressions</w:t>
      </w:r>
      <w:r w:rsidRPr="000D235E">
        <w:t xml:space="preserve"> and equations</w:t>
      </w:r>
    </w:p>
    <w:p w14:paraId="4B03ABF7" w14:textId="5F265DFE" w:rsidR="00521FE6" w:rsidRPr="000D235E" w:rsidRDefault="00521FE6" w:rsidP="00511150">
      <w:pPr>
        <w:rPr>
          <w:lang w:val="en-US"/>
        </w:rPr>
      </w:pPr>
      <w:r w:rsidRPr="000D235E">
        <w:rPr>
          <w:lang w:val="en-US"/>
        </w:rPr>
        <w:t xml:space="preserve">Equations should be placed to the </w:t>
      </w:r>
      <w:r w:rsidR="002F4803" w:rsidRPr="000D235E">
        <w:rPr>
          <w:lang w:val="en-US"/>
        </w:rPr>
        <w:t>middle</w:t>
      </w:r>
      <w:r w:rsidRPr="000D235E">
        <w:rPr>
          <w:lang w:val="en-US"/>
        </w:rPr>
        <w:t xml:space="preserve"> and numbered at the right margin.</w:t>
      </w:r>
    </w:p>
    <w:p w14:paraId="6B7627A7" w14:textId="0E8F5D53" w:rsidR="00CD7BA8" w:rsidRPr="00511150" w:rsidRDefault="00CD7BA8" w:rsidP="00511150">
      <w:pPr>
        <w:pStyle w:val="Equation"/>
      </w:pPr>
      <w:r w:rsidRPr="00511150">
        <w:tab/>
      </w:r>
      <m:oMath>
        <m:d>
          <m:dPr>
            <m:ctrlPr>
              <w:rPr>
                <w:rFonts w:ascii="Cambria Math" w:hAnsi="Cambria Math"/>
                <w:sz w:val="18"/>
              </w:rPr>
            </m:ctrlPr>
          </m:dPr>
          <m:e>
            <m:sSub>
              <m:sSubPr>
                <m:ctrlPr>
                  <w:rPr>
                    <w:rFonts w:ascii="Cambria Math" w:hAnsi="Cambria Math"/>
                    <w:sz w:val="18"/>
                  </w:rPr>
                </m:ctrlPr>
              </m:sSubPr>
              <m:e>
                <m:sSub>
                  <m:sSubPr>
                    <m:ctrlPr>
                      <w:rPr>
                        <w:rFonts w:ascii="Cambria Math" w:hAnsi="Cambria Math"/>
                        <w:sz w:val="18"/>
                      </w:rPr>
                    </m:ctrlPr>
                  </m:sSubPr>
                  <m:e>
                    <m:r>
                      <w:rPr>
                        <w:rFonts w:ascii="Cambria Math" w:hAnsi="Cambria Math"/>
                        <w:sz w:val="18"/>
                      </w:rPr>
                      <m:t>n</m:t>
                    </m:r>
                  </m:e>
                  <m:sub>
                    <m:r>
                      <m:rPr>
                        <m:sty m:val="p"/>
                      </m:rPr>
                      <w:rPr>
                        <w:rFonts w:ascii="Cambria Math" w:hAnsi="Cambria Math"/>
                        <w:sz w:val="18"/>
                      </w:rPr>
                      <m:t>H,</m:t>
                    </m:r>
                    <m:r>
                      <w:rPr>
                        <w:rFonts w:ascii="Cambria Math" w:hAnsi="Cambria Math"/>
                        <w:sz w:val="18"/>
                      </w:rPr>
                      <m:t>k</m:t>
                    </m:r>
                  </m:sub>
                </m:sSub>
                <m:r>
                  <m:rPr>
                    <m:sty m:val="p"/>
                  </m:rPr>
                  <w:rPr>
                    <w:rFonts w:ascii="Cambria Math" w:hAnsi="Cambria Math"/>
                    <w:sz w:val="18"/>
                  </w:rPr>
                  <m:t xml:space="preserve">(rpm), </m:t>
                </m:r>
                <m:r>
                  <w:rPr>
                    <w:rFonts w:ascii="Cambria Math" w:hAnsi="Cambria Math"/>
                    <w:sz w:val="18"/>
                  </w:rPr>
                  <m:t>a</m:t>
                </m:r>
              </m:e>
              <m:sub>
                <m:r>
                  <m:rPr>
                    <m:sty m:val="p"/>
                  </m:rPr>
                  <w:rPr>
                    <w:rFonts w:ascii="Cambria Math" w:hAnsi="Cambria Math"/>
                    <w:sz w:val="18"/>
                  </w:rPr>
                  <m:t>H</m:t>
                </m:r>
              </m:sub>
            </m:sSub>
            <m:r>
              <m:rPr>
                <m:sty m:val="p"/>
              </m:rPr>
              <w:rPr>
                <w:rFonts w:ascii="Cambria Math" w:hAnsi="Cambria Math"/>
                <w:sz w:val="18"/>
              </w:rPr>
              <m:t>(m)</m:t>
            </m:r>
          </m:e>
        </m:d>
        <m:r>
          <m:rPr>
            <m:sty m:val="p"/>
          </m:rPr>
          <w:rPr>
            <w:rFonts w:ascii="Cambria Math" w:hAnsi="Cambria Math"/>
            <w:sz w:val="18"/>
          </w:rPr>
          <m:t>≈</m:t>
        </m:r>
        <m:d>
          <m:dPr>
            <m:ctrlPr>
              <w:rPr>
                <w:rFonts w:ascii="Cambria Math" w:hAnsi="Cambria Math"/>
                <w:sz w:val="18"/>
              </w:rPr>
            </m:ctrlPr>
          </m:dPr>
          <m:e>
            <m:f>
              <m:fPr>
                <m:ctrlPr>
                  <w:rPr>
                    <w:rFonts w:ascii="Cambria Math" w:hAnsi="Cambria Math"/>
                    <w:sz w:val="18"/>
                  </w:rPr>
                </m:ctrlPr>
              </m:fPr>
              <m:num>
                <m:r>
                  <m:rPr>
                    <m:sty m:val="p"/>
                  </m:rPr>
                  <w:rPr>
                    <w:rFonts w:ascii="Cambria Math" w:hAnsi="Cambria Math"/>
                    <w:sz w:val="18"/>
                  </w:rPr>
                  <m:t>60</m:t>
                </m:r>
                <m:r>
                  <w:rPr>
                    <w:rFonts w:ascii="Cambria Math" w:hAnsi="Cambria Math"/>
                  </w:rPr>
                  <m:t> </m:t>
                </m:r>
                <m:f>
                  <m:fPr>
                    <m:ctrlPr>
                      <w:rPr>
                        <w:rFonts w:ascii="Cambria Math" w:hAnsi="Cambria Math"/>
                        <w:iCs/>
                        <w:sz w:val="18"/>
                      </w:rPr>
                    </m:ctrlPr>
                  </m:fPr>
                  <m:num>
                    <m:r>
                      <m:rPr>
                        <m:sty m:val="p"/>
                      </m:rPr>
                      <w:rPr>
                        <w:rFonts w:ascii="Cambria Math" w:hAnsi="Cambria Math"/>
                        <w:sz w:val="18"/>
                      </w:rPr>
                      <m:t>s</m:t>
                    </m:r>
                  </m:num>
                  <m:den>
                    <m:r>
                      <m:rPr>
                        <m:sty m:val="p"/>
                      </m:rPr>
                      <w:rPr>
                        <w:rFonts w:ascii="Cambria Math" w:hAnsi="Cambria Math"/>
                        <w:sz w:val="18"/>
                      </w:rPr>
                      <m:t>min</m:t>
                    </m:r>
                  </m:den>
                </m:f>
                <m:r>
                  <m:rPr>
                    <m:sty m:val="p"/>
                  </m:rPr>
                  <w:rPr>
                    <w:rFonts w:ascii="Cambria Math" w:hAnsi="Cambria Math"/>
                    <w:sz w:val="18"/>
                  </w:rPr>
                  <m:t xml:space="preserve"> </m:t>
                </m:r>
                <m:sSub>
                  <m:sSubPr>
                    <m:ctrlPr>
                      <w:rPr>
                        <w:rFonts w:ascii="Cambria Math" w:hAnsi="Cambria Math"/>
                        <w:sz w:val="18"/>
                      </w:rPr>
                    </m:ctrlPr>
                  </m:sSubPr>
                  <m:e>
                    <m:r>
                      <w:rPr>
                        <w:rFonts w:ascii="Cambria Math" w:hAnsi="Cambria Math"/>
                        <w:sz w:val="18"/>
                      </w:rPr>
                      <m:t>ω</m:t>
                    </m:r>
                  </m:e>
                  <m:sub>
                    <m:r>
                      <m:rPr>
                        <m:sty m:val="p"/>
                      </m:rPr>
                      <w:rPr>
                        <w:rFonts w:ascii="Cambria Math" w:hAnsi="Cambria Math"/>
                        <w:sz w:val="18"/>
                      </w:rPr>
                      <m:t>n</m:t>
                    </m:r>
                  </m:sub>
                </m:sSub>
                <m:r>
                  <m:rPr>
                    <m:sty m:val="p"/>
                  </m:rPr>
                  <w:rPr>
                    <w:rFonts w:ascii="Cambria Math" w:hAnsi="Cambria Math"/>
                    <w:sz w:val="18"/>
                  </w:rPr>
                  <m:t>(Hz)</m:t>
                </m:r>
              </m:num>
              <m:den>
                <m:r>
                  <w:rPr>
                    <w:rFonts w:ascii="Cambria Math" w:hAnsi="Cambria Math"/>
                    <w:sz w:val="18"/>
                  </w:rPr>
                  <m:t>Z</m:t>
                </m:r>
                <m:r>
                  <m:rPr>
                    <m:sty m:val="p"/>
                  </m:rPr>
                  <w:rPr>
                    <w:rFonts w:ascii="Cambria Math" w:hAnsi="Cambria Math"/>
                    <w:sz w:val="18"/>
                  </w:rPr>
                  <m:t xml:space="preserve"> (</m:t>
                </m:r>
                <m:r>
                  <w:rPr>
                    <w:rFonts w:ascii="Cambria Math" w:hAnsi="Cambria Math"/>
                    <w:sz w:val="18"/>
                  </w:rPr>
                  <m:t>k</m:t>
                </m:r>
                <m:r>
                  <m:rPr>
                    <m:sty m:val="p"/>
                  </m:rPr>
                  <w:rPr>
                    <w:rFonts w:ascii="Cambria Math" w:hAnsi="Cambria Math"/>
                    <w:sz w:val="18"/>
                  </w:rPr>
                  <m:t xml:space="preserve">- </m:t>
                </m:r>
                <m:sSub>
                  <m:sSubPr>
                    <m:ctrlPr>
                      <w:rPr>
                        <w:rFonts w:ascii="Cambria Math" w:hAnsi="Cambria Math"/>
                        <w:sz w:val="18"/>
                      </w:rPr>
                    </m:ctrlPr>
                  </m:sSubPr>
                  <m:e>
                    <m:r>
                      <w:rPr>
                        <w:rFonts w:ascii="Cambria Math" w:hAnsi="Cambria Math"/>
                        <w:sz w:val="18"/>
                      </w:rPr>
                      <m:t>σ</m:t>
                    </m:r>
                  </m:e>
                  <m:sub>
                    <m:r>
                      <m:rPr>
                        <m:sty m:val="p"/>
                      </m:rPr>
                      <w:rPr>
                        <w:rFonts w:ascii="Cambria Math" w:hAnsi="Cambria Math"/>
                        <w:sz w:val="18"/>
                      </w:rPr>
                      <m:t>0</m:t>
                    </m:r>
                  </m:sub>
                </m:sSub>
                <m:r>
                  <m:rPr>
                    <m:sty m:val="p"/>
                  </m:rPr>
                  <w:rPr>
                    <w:rFonts w:ascii="Cambria Math" w:hAnsi="Cambria Math"/>
                    <w:sz w:val="18"/>
                  </w:rPr>
                  <m:t xml:space="preserve"> / 4)</m:t>
                </m:r>
              </m:den>
            </m:f>
            <m:r>
              <m:rPr>
                <m:sty m:val="p"/>
              </m:rPr>
              <w:rPr>
                <w:rFonts w:ascii="Cambria Math" w:hAnsi="Cambria Math"/>
                <w:sz w:val="18"/>
              </w:rPr>
              <m:t>,</m:t>
            </m:r>
            <m:r>
              <m:rPr>
                <m:sty m:val="p"/>
              </m:rPr>
              <w:rPr>
                <w:rFonts w:ascii="Cambria Math" w:hAnsi="Cambria Math"/>
                <w:sz w:val="18"/>
                <w:highlight w:val="red"/>
              </w:rPr>
              <m:t xml:space="preserve"> </m:t>
            </m:r>
            <m:f>
              <m:fPr>
                <m:ctrlPr>
                  <w:rPr>
                    <w:rFonts w:ascii="Cambria Math" w:hAnsi="Cambria Math"/>
                    <w:sz w:val="18"/>
                  </w:rPr>
                </m:ctrlPr>
              </m:fPr>
              <m:num>
                <m:r>
                  <m:rPr>
                    <m:sty m:val="p"/>
                  </m:rPr>
                  <w:rPr>
                    <w:rFonts w:ascii="Cambria Math" w:hAnsi="Cambria Math"/>
                    <w:sz w:val="18"/>
                  </w:rPr>
                  <m:t xml:space="preserve">4 </m:t>
                </m:r>
                <m:r>
                  <w:rPr>
                    <w:rFonts w:ascii="Cambria Math" w:hAnsi="Cambria Math"/>
                    <w:sz w:val="18"/>
                  </w:rPr>
                  <m:t>π</m:t>
                </m:r>
                <m:r>
                  <m:rPr>
                    <m:sty m:val="p"/>
                  </m:rPr>
                  <w:rPr>
                    <w:rFonts w:ascii="Cambria Math" w:hAnsi="Cambria Math"/>
                    <w:sz w:val="18"/>
                  </w:rPr>
                  <m:t xml:space="preserve"> </m:t>
                </m:r>
                <m:r>
                  <w:rPr>
                    <w:rFonts w:ascii="Cambria Math" w:hAnsi="Cambria Math"/>
                    <w:sz w:val="18"/>
                  </w:rPr>
                  <m:t>k</m:t>
                </m:r>
                <m:r>
                  <m:rPr>
                    <m:sty m:val="p"/>
                  </m:rPr>
                  <w:rPr>
                    <w:rFonts w:ascii="Cambria Math" w:hAnsi="Cambria Math"/>
                    <w:sz w:val="18"/>
                  </w:rPr>
                  <m:t xml:space="preserve"> 2 </m:t>
                </m:r>
                <m:r>
                  <w:rPr>
                    <w:rFonts w:ascii="Cambria Math" w:hAnsi="Cambria Math"/>
                    <w:sz w:val="18"/>
                  </w:rPr>
                  <m:t>ζ</m:t>
                </m:r>
                <m:r>
                  <m:rPr>
                    <m:sty m:val="p"/>
                  </m:rPr>
                  <w:rPr>
                    <w:rFonts w:ascii="Cambria Math" w:hAnsi="Cambria Math"/>
                    <w:sz w:val="18"/>
                  </w:rPr>
                  <m:t>(1+</m:t>
                </m:r>
                <m:sSub>
                  <m:sSubPr>
                    <m:ctrlPr>
                      <w:rPr>
                        <w:rFonts w:ascii="Cambria Math" w:hAnsi="Cambria Math"/>
                        <w:sz w:val="18"/>
                      </w:rPr>
                    </m:ctrlPr>
                  </m:sSubPr>
                  <m:e>
                    <m:r>
                      <m:rPr>
                        <m:sty m:val="p"/>
                      </m:rPr>
                      <w:rPr>
                        <w:rFonts w:ascii="Cambria Math" w:hAnsi="Cambria Math"/>
                        <w:sz w:val="18"/>
                      </w:rPr>
                      <m:t>σ</m:t>
                    </m:r>
                  </m:e>
                  <m:sub>
                    <m:r>
                      <m:rPr>
                        <m:sty m:val="p"/>
                      </m:rPr>
                      <w:rPr>
                        <w:rFonts w:ascii="Cambria Math" w:hAnsi="Cambria Math"/>
                        <w:sz w:val="18"/>
                      </w:rPr>
                      <m:t>0</m:t>
                    </m:r>
                  </m:sub>
                </m:sSub>
                <m:r>
                  <w:rPr>
                    <w:rFonts w:ascii="Cambria Math" w:hAnsi="Cambria Math"/>
                    <w:sz w:val="18"/>
                  </w:rPr>
                  <m:t>ζ</m:t>
                </m:r>
                <m:r>
                  <m:rPr>
                    <m:sty m:val="p"/>
                  </m:rPr>
                  <w:rPr>
                    <w:rFonts w:ascii="Cambria Math" w:hAnsi="Cambria Math"/>
                    <w:sz w:val="18"/>
                  </w:rPr>
                  <m:t xml:space="preserve">) </m:t>
                </m:r>
                <m:sSub>
                  <m:sSubPr>
                    <m:ctrlPr>
                      <w:rPr>
                        <w:rFonts w:ascii="Cambria Math" w:hAnsi="Cambria Math"/>
                        <w:sz w:val="18"/>
                      </w:rPr>
                    </m:ctrlPr>
                  </m:sSubPr>
                  <m:e>
                    <m:r>
                      <m:rPr>
                        <m:sty m:val="p"/>
                      </m:rPr>
                      <w:rPr>
                        <w:rFonts w:ascii="Cambria Math" w:hAnsi="Cambria Math"/>
                        <w:sz w:val="18"/>
                      </w:rPr>
                      <m:t>σ</m:t>
                    </m:r>
                  </m:e>
                  <m:sub>
                    <m:r>
                      <m:rPr>
                        <m:sty m:val="p"/>
                      </m:rPr>
                      <w:rPr>
                        <w:rFonts w:ascii="Cambria Math" w:hAnsi="Cambria Math"/>
                        <w:sz w:val="18"/>
                      </w:rPr>
                      <m:t>0</m:t>
                    </m:r>
                  </m:sub>
                </m:sSub>
              </m:num>
              <m:den>
                <m:sSub>
                  <m:sSubPr>
                    <m:ctrlPr>
                      <w:rPr>
                        <w:rFonts w:ascii="Cambria Math" w:hAnsi="Cambria Math"/>
                        <w:sz w:val="18"/>
                      </w:rPr>
                    </m:ctrlPr>
                  </m:sSubPr>
                  <m:e>
                    <m:r>
                      <w:rPr>
                        <w:rFonts w:ascii="Cambria Math" w:hAnsi="Cambria Math"/>
                        <w:sz w:val="18"/>
                      </w:rPr>
                      <m:t>K</m:t>
                    </m:r>
                  </m:e>
                  <m:sub>
                    <m:r>
                      <m:rPr>
                        <m:sty m:val="p"/>
                      </m:rPr>
                      <w:rPr>
                        <w:rFonts w:ascii="Cambria Math" w:hAnsi="Cambria Math"/>
                        <w:sz w:val="18"/>
                      </w:rPr>
                      <m:t>c</m:t>
                    </m:r>
                    <m:r>
                      <w:rPr>
                        <w:rFonts w:ascii="Cambria Math" w:hAnsi="Cambria Math"/>
                        <w:sz w:val="18"/>
                      </w:rPr>
                      <m:t>t</m:t>
                    </m:r>
                  </m:sub>
                </m:sSub>
                <m:r>
                  <m:rPr>
                    <m:sty m:val="p"/>
                  </m:rPr>
                  <w:rPr>
                    <w:rFonts w:ascii="Cambria Math" w:hAnsi="Cambria Math"/>
                    <w:sz w:val="18"/>
                  </w:rPr>
                  <m:t xml:space="preserve"> </m:t>
                </m:r>
                <m:r>
                  <w:rPr>
                    <w:rFonts w:ascii="Cambria Math" w:hAnsi="Cambria Math"/>
                    <w:sz w:val="18"/>
                  </w:rPr>
                  <m:t>Z</m:t>
                </m:r>
                <m:r>
                  <m:rPr>
                    <m:sty m:val="p"/>
                  </m:rPr>
                  <w:rPr>
                    <w:rFonts w:ascii="Cambria Math" w:hAnsi="Cambria Math"/>
                    <w:sz w:val="18"/>
                  </w:rPr>
                  <m:t xml:space="preserve"> </m:t>
                </m:r>
                <m:sSub>
                  <m:sSubPr>
                    <m:ctrlPr>
                      <w:rPr>
                        <w:rFonts w:ascii="Cambria Math" w:hAnsi="Cambria Math"/>
                        <w:sz w:val="18"/>
                      </w:rPr>
                    </m:ctrlPr>
                  </m:sSubPr>
                  <m:e>
                    <m:r>
                      <w:rPr>
                        <w:rFonts w:ascii="Cambria Math" w:hAnsi="Cambria Math"/>
                        <w:sz w:val="18"/>
                      </w:rPr>
                      <m:t>β</m:t>
                    </m:r>
                  </m:e>
                  <m:sub>
                    <m:r>
                      <m:rPr>
                        <m:sty m:val="p"/>
                      </m:rPr>
                      <w:rPr>
                        <w:rFonts w:ascii="Cambria Math" w:hAnsi="Cambria Math"/>
                        <w:sz w:val="18"/>
                      </w:rPr>
                      <m:t xml:space="preserve">0 </m:t>
                    </m:r>
                  </m:sub>
                </m:sSub>
              </m:den>
            </m:f>
          </m:e>
        </m:d>
      </m:oMath>
      <w:r w:rsidR="00D44E76">
        <w:rPr>
          <w:sz w:val="18"/>
        </w:rPr>
        <w:t>,</w:t>
      </w:r>
      <w:r w:rsidRPr="00511150">
        <w:tab/>
        <w:t>(</w:t>
      </w:r>
      <w:bookmarkStart w:id="0" w:name="b_0XXX_eq_1"/>
      <w:r w:rsidR="00A618E9" w:rsidRPr="00511150">
        <w:fldChar w:fldCharType="begin"/>
      </w:r>
      <w:r w:rsidR="00A618E9" w:rsidRPr="00511150">
        <w:instrText xml:space="preserve"> SEQ EQS \* ARABIC </w:instrText>
      </w:r>
      <w:r w:rsidR="00A618E9" w:rsidRPr="00511150">
        <w:fldChar w:fldCharType="separate"/>
      </w:r>
      <w:r w:rsidR="00A618E9" w:rsidRPr="00511150">
        <w:t>1</w:t>
      </w:r>
      <w:r w:rsidR="00A618E9" w:rsidRPr="00511150">
        <w:fldChar w:fldCharType="end"/>
      </w:r>
      <w:bookmarkEnd w:id="0"/>
      <w:r w:rsidRPr="00511150">
        <w:t>)</w:t>
      </w:r>
    </w:p>
    <w:p w14:paraId="37029DE2" w14:textId="2CFBF984" w:rsidR="00CD7BA8" w:rsidRPr="00511150" w:rsidRDefault="00CD7BA8" w:rsidP="00511150">
      <w:pPr>
        <w:pStyle w:val="Equation"/>
      </w:pPr>
      <w:r w:rsidRPr="00511150">
        <w:tab/>
      </w:r>
      <m:oMath>
        <m:d>
          <m:dPr>
            <m:ctrlPr>
              <w:rPr>
                <w:rFonts w:ascii="Cambria Math" w:hAnsi="Cambria Math"/>
                <w:sz w:val="18"/>
              </w:rPr>
            </m:ctrlPr>
          </m:dPr>
          <m:e>
            <m:sSub>
              <m:sSubPr>
                <m:ctrlPr>
                  <w:rPr>
                    <w:rFonts w:ascii="Cambria Math" w:hAnsi="Cambria Math"/>
                    <w:sz w:val="18"/>
                  </w:rPr>
                </m:ctrlPr>
              </m:sSubPr>
              <m:e>
                <m:sSub>
                  <m:sSubPr>
                    <m:ctrlPr>
                      <w:rPr>
                        <w:rFonts w:ascii="Cambria Math" w:hAnsi="Cambria Math"/>
                        <w:sz w:val="18"/>
                      </w:rPr>
                    </m:ctrlPr>
                  </m:sSubPr>
                  <m:e>
                    <m:r>
                      <w:rPr>
                        <w:rFonts w:ascii="Cambria Math" w:hAnsi="Cambria Math"/>
                        <w:sz w:val="18"/>
                      </w:rPr>
                      <m:t>n</m:t>
                    </m:r>
                  </m:e>
                  <m:sub>
                    <m:r>
                      <m:rPr>
                        <m:sty m:val="p"/>
                      </m:rPr>
                      <w:rPr>
                        <w:rFonts w:ascii="Cambria Math" w:hAnsi="Cambria Math"/>
                        <w:sz w:val="18"/>
                      </w:rPr>
                      <m:t>F,</m:t>
                    </m:r>
                    <m:r>
                      <w:rPr>
                        <w:rFonts w:ascii="Cambria Math" w:hAnsi="Cambria Math"/>
                        <w:sz w:val="18"/>
                      </w:rPr>
                      <m:t>l</m:t>
                    </m:r>
                  </m:sub>
                </m:sSub>
                <m:d>
                  <m:dPr>
                    <m:ctrlPr>
                      <w:rPr>
                        <w:rFonts w:ascii="Cambria Math" w:hAnsi="Cambria Math"/>
                        <w:sz w:val="18"/>
                      </w:rPr>
                    </m:ctrlPr>
                  </m:dPr>
                  <m:e>
                    <m:r>
                      <m:rPr>
                        <m:sty m:val="p"/>
                      </m:rPr>
                      <w:rPr>
                        <w:rFonts w:ascii="Cambria Math" w:hAnsi="Cambria Math"/>
                        <w:sz w:val="18"/>
                      </w:rPr>
                      <m:t>rpm</m:t>
                    </m:r>
                  </m:e>
                </m:d>
                <m:r>
                  <m:rPr>
                    <m:sty m:val="p"/>
                  </m:rPr>
                  <w:rPr>
                    <w:rFonts w:ascii="Cambria Math" w:hAnsi="Cambria Math"/>
                    <w:sz w:val="18"/>
                  </w:rPr>
                  <m:t xml:space="preserve">, </m:t>
                </m:r>
                <m:r>
                  <w:rPr>
                    <w:rFonts w:ascii="Cambria Math" w:hAnsi="Cambria Math"/>
                    <w:sz w:val="18"/>
                  </w:rPr>
                  <m:t>a</m:t>
                </m:r>
              </m:e>
              <m:sub>
                <m:r>
                  <m:rPr>
                    <m:sty m:val="p"/>
                  </m:rPr>
                  <w:rPr>
                    <w:rFonts w:ascii="Cambria Math" w:hAnsi="Cambria Math"/>
                    <w:sz w:val="18"/>
                  </w:rPr>
                  <m:t>F,l</m:t>
                </m:r>
              </m:sub>
            </m:sSub>
            <m:d>
              <m:dPr>
                <m:ctrlPr>
                  <w:rPr>
                    <w:rFonts w:ascii="Cambria Math" w:hAnsi="Cambria Math"/>
                    <w:sz w:val="18"/>
                  </w:rPr>
                </m:ctrlPr>
              </m:dPr>
              <m:e>
                <m:r>
                  <m:rPr>
                    <m:sty m:val="p"/>
                  </m:rPr>
                  <w:rPr>
                    <w:rFonts w:ascii="Cambria Math" w:hAnsi="Cambria Math"/>
                    <w:sz w:val="18"/>
                  </w:rPr>
                  <m:t>m</m:t>
                </m:r>
              </m:e>
            </m:d>
          </m:e>
        </m:d>
        <m:r>
          <m:rPr>
            <m:sty m:val="p"/>
          </m:rPr>
          <w:rPr>
            <w:rFonts w:ascii="Cambria Math" w:hAnsi="Cambria Math"/>
            <w:sz w:val="18"/>
          </w:rPr>
          <m:t>≈</m:t>
        </m:r>
        <m:d>
          <m:dPr>
            <m:ctrlPr>
              <w:rPr>
                <w:rFonts w:ascii="Cambria Math" w:hAnsi="Cambria Math"/>
                <w:sz w:val="18"/>
              </w:rPr>
            </m:ctrlPr>
          </m:dPr>
          <m:e>
            <m:f>
              <m:fPr>
                <m:ctrlPr>
                  <w:rPr>
                    <w:rFonts w:ascii="Cambria Math" w:hAnsi="Cambria Math"/>
                    <w:sz w:val="18"/>
                  </w:rPr>
                </m:ctrlPr>
              </m:fPr>
              <m:num>
                <m:r>
                  <m:rPr>
                    <m:sty m:val="p"/>
                  </m:rPr>
                  <w:rPr>
                    <w:rFonts w:ascii="Cambria Math" w:hAnsi="Cambria Math"/>
                    <w:sz w:val="18"/>
                  </w:rPr>
                  <m:t>120 </m:t>
                </m:r>
                <m:f>
                  <m:fPr>
                    <m:ctrlPr>
                      <w:rPr>
                        <w:rFonts w:ascii="Cambria Math" w:hAnsi="Cambria Math"/>
                        <w:sz w:val="18"/>
                      </w:rPr>
                    </m:ctrlPr>
                  </m:fPr>
                  <m:num>
                    <m:r>
                      <m:rPr>
                        <m:sty m:val="p"/>
                      </m:rPr>
                      <w:rPr>
                        <w:rFonts w:ascii="Cambria Math" w:hAnsi="Cambria Math"/>
                        <w:sz w:val="18"/>
                      </w:rPr>
                      <m:t>s</m:t>
                    </m:r>
                  </m:num>
                  <m:den>
                    <m:r>
                      <m:rPr>
                        <m:sty m:val="p"/>
                      </m:rPr>
                      <w:rPr>
                        <w:rFonts w:ascii="Cambria Math" w:hAnsi="Cambria Math"/>
                        <w:sz w:val="18"/>
                      </w:rPr>
                      <m:t>min</m:t>
                    </m:r>
                  </m:den>
                </m:f>
                <m:r>
                  <m:rPr>
                    <m:sty m:val="p"/>
                  </m:rPr>
                  <w:rPr>
                    <w:rFonts w:ascii="Cambria Math" w:hAnsi="Cambria Math"/>
                    <w:sz w:val="18"/>
                  </w:rPr>
                  <m:t xml:space="preserve"> </m:t>
                </m:r>
                <m:sSub>
                  <m:sSubPr>
                    <m:ctrlPr>
                      <w:rPr>
                        <w:rFonts w:ascii="Cambria Math" w:hAnsi="Cambria Math"/>
                        <w:sz w:val="18"/>
                      </w:rPr>
                    </m:ctrlPr>
                  </m:sSubPr>
                  <m:e>
                    <m:r>
                      <w:rPr>
                        <w:rFonts w:ascii="Cambria Math" w:hAnsi="Cambria Math"/>
                        <w:sz w:val="18"/>
                      </w:rPr>
                      <m:t>ω</m:t>
                    </m:r>
                  </m:e>
                  <m:sub>
                    <m:r>
                      <m:rPr>
                        <m:sty m:val="p"/>
                      </m:rPr>
                      <w:rPr>
                        <w:rFonts w:ascii="Cambria Math" w:hAnsi="Cambria Math"/>
                        <w:sz w:val="18"/>
                      </w:rPr>
                      <m:t>n</m:t>
                    </m:r>
                  </m:sub>
                </m:sSub>
                <m:r>
                  <m:rPr>
                    <m:sty m:val="p"/>
                  </m:rPr>
                  <w:rPr>
                    <w:rFonts w:ascii="Cambria Math" w:hAnsi="Cambria Math"/>
                    <w:sz w:val="18"/>
                  </w:rPr>
                  <m:t>(Hz)</m:t>
                </m:r>
              </m:num>
              <m:den>
                <m:r>
                  <w:rPr>
                    <w:rFonts w:ascii="Cambria Math" w:hAnsi="Cambria Math"/>
                    <w:sz w:val="18"/>
                  </w:rPr>
                  <m:t>Z</m:t>
                </m:r>
                <m:r>
                  <m:rPr>
                    <m:sty m:val="p"/>
                  </m:rPr>
                  <w:rPr>
                    <w:rFonts w:ascii="Cambria Math" w:hAnsi="Cambria Math"/>
                    <w:sz w:val="18"/>
                  </w:rPr>
                  <m:t xml:space="preserve"> </m:t>
                </m:r>
                <m:r>
                  <w:rPr>
                    <w:rFonts w:ascii="Cambria Math" w:hAnsi="Cambria Math"/>
                    <w:sz w:val="18"/>
                  </w:rPr>
                  <m:t>l</m:t>
                </m:r>
              </m:den>
            </m:f>
            <m:sSub>
              <m:sSubPr>
                <m:ctrlPr>
                  <w:rPr>
                    <w:rFonts w:ascii="Cambria Math" w:hAnsi="Cambria Math"/>
                    <w:sz w:val="18"/>
                  </w:rPr>
                </m:ctrlPr>
              </m:sSubPr>
              <m:e>
                <m:r>
                  <w:rPr>
                    <w:rFonts w:ascii="Cambria Math" w:hAnsi="Cambria Math"/>
                    <w:sz w:val="18"/>
                  </w:rPr>
                  <m:t>λ</m:t>
                </m:r>
              </m:e>
              <m:sub>
                <m:r>
                  <m:rPr>
                    <m:sty m:val="p"/>
                  </m:rPr>
                  <w:rPr>
                    <w:rFonts w:ascii="Cambria Math" w:hAnsi="Cambria Math"/>
                    <w:sz w:val="18"/>
                  </w:rPr>
                  <m:t>F,</m:t>
                </m:r>
                <m:r>
                  <w:rPr>
                    <w:rFonts w:ascii="Cambria Math" w:hAnsi="Cambria Math"/>
                    <w:sz w:val="18"/>
                  </w:rPr>
                  <m:t>l</m:t>
                </m:r>
              </m:sub>
            </m:sSub>
            <m:r>
              <m:rPr>
                <m:sty m:val="p"/>
              </m:rPr>
              <w:rPr>
                <w:rFonts w:ascii="Cambria Math" w:hAnsi="Cambria Math"/>
                <w:sz w:val="18"/>
              </w:rPr>
              <m:t>,</m:t>
            </m:r>
            <m:f>
              <m:fPr>
                <m:ctrlPr>
                  <w:rPr>
                    <w:rFonts w:ascii="Cambria Math" w:hAnsi="Cambria Math"/>
                    <w:sz w:val="18"/>
                  </w:rPr>
                </m:ctrlPr>
              </m:fPr>
              <m:num>
                <m:r>
                  <m:rPr>
                    <m:sty m:val="p"/>
                  </m:rPr>
                  <w:rPr>
                    <w:rFonts w:ascii="Cambria Math" w:hAnsi="Cambria Math"/>
                    <w:sz w:val="18"/>
                  </w:rPr>
                  <m:t xml:space="preserve"> 2 π </m:t>
                </m:r>
                <m:r>
                  <w:rPr>
                    <w:rFonts w:ascii="Cambria Math" w:hAnsi="Cambria Math"/>
                    <w:sz w:val="18"/>
                  </w:rPr>
                  <m:t>k</m:t>
                </m:r>
                <m:r>
                  <m:rPr>
                    <m:sty m:val="p"/>
                  </m:rPr>
                  <w:rPr>
                    <w:rFonts w:ascii="Cambria Math" w:hAnsi="Cambria Math"/>
                    <w:sz w:val="18"/>
                  </w:rPr>
                  <m:t xml:space="preserve"> </m:t>
                </m:r>
                <m:r>
                  <w:rPr>
                    <w:rFonts w:ascii="Cambria Math" w:hAnsi="Cambria Math"/>
                    <w:sz w:val="18"/>
                  </w:rPr>
                  <m:t>ζ</m:t>
                </m:r>
                <m:r>
                  <m:rPr>
                    <m:sty m:val="p"/>
                  </m:rPr>
                  <w:rPr>
                    <w:rFonts w:ascii="Cambria Math" w:hAnsi="Cambria Math"/>
                    <w:sz w:val="18"/>
                  </w:rPr>
                  <m:t xml:space="preserve"> </m:t>
                </m:r>
                <m:sSub>
                  <m:sSubPr>
                    <m:ctrlPr>
                      <w:rPr>
                        <w:rFonts w:ascii="Cambria Math" w:hAnsi="Cambria Math"/>
                        <w:sz w:val="18"/>
                      </w:rPr>
                    </m:ctrlPr>
                  </m:sSubPr>
                  <m:e>
                    <m:r>
                      <w:rPr>
                        <w:rFonts w:ascii="Cambria Math" w:hAnsi="Cambria Math"/>
                        <w:sz w:val="18"/>
                      </w:rPr>
                      <m:t>λ</m:t>
                    </m:r>
                  </m:e>
                  <m:sub>
                    <m:r>
                      <m:rPr>
                        <m:sty m:val="p"/>
                      </m:rPr>
                      <w:rPr>
                        <w:rFonts w:ascii="Cambria Math" w:hAnsi="Cambria Math"/>
                        <w:sz w:val="18"/>
                      </w:rPr>
                      <m:t>F,</m:t>
                    </m:r>
                    <m:r>
                      <w:rPr>
                        <w:rFonts w:ascii="Cambria Math" w:hAnsi="Cambria Math"/>
                        <w:sz w:val="18"/>
                      </w:rPr>
                      <m:t>l</m:t>
                    </m:r>
                  </m:sub>
                </m:sSub>
                <m:r>
                  <m:rPr>
                    <m:sty m:val="p"/>
                  </m:rPr>
                  <w:rPr>
                    <w:rFonts w:ascii="Cambria Math" w:hAnsi="Cambria Math"/>
                    <w:sz w:val="18"/>
                  </w:rPr>
                  <m:t xml:space="preserve"> </m:t>
                </m:r>
                <m:sSub>
                  <m:sSubPr>
                    <m:ctrlPr>
                      <w:rPr>
                        <w:rFonts w:ascii="Cambria Math" w:hAnsi="Cambria Math"/>
                        <w:sz w:val="18"/>
                      </w:rPr>
                    </m:ctrlPr>
                  </m:sSubPr>
                  <m:e>
                    <m:r>
                      <m:rPr>
                        <m:sty m:val="p"/>
                      </m:rPr>
                      <w:rPr>
                        <w:rFonts w:ascii="Cambria Math" w:hAnsi="Cambria Math"/>
                        <w:sz w:val="18"/>
                      </w:rPr>
                      <m:t>σ</m:t>
                    </m:r>
                  </m:e>
                  <m:sub>
                    <m:r>
                      <m:rPr>
                        <m:sty m:val="p"/>
                      </m:rPr>
                      <w:rPr>
                        <w:rFonts w:ascii="Cambria Math" w:hAnsi="Cambria Math"/>
                        <w:sz w:val="18"/>
                      </w:rPr>
                      <m:t>0</m:t>
                    </m:r>
                  </m:sub>
                </m:sSub>
              </m:num>
              <m:den>
                <m:r>
                  <m:rPr>
                    <m:sty m:val="p"/>
                  </m:rPr>
                  <w:rPr>
                    <w:rFonts w:ascii="Cambria Math" w:hAnsi="Cambria Math"/>
                    <w:sz w:val="18"/>
                  </w:rPr>
                  <m:t xml:space="preserve"> </m:t>
                </m:r>
                <m:sSub>
                  <m:sSubPr>
                    <m:ctrlPr>
                      <w:rPr>
                        <w:rFonts w:ascii="Cambria Math" w:hAnsi="Cambria Math"/>
                        <w:sz w:val="18"/>
                      </w:rPr>
                    </m:ctrlPr>
                  </m:sSubPr>
                  <m:e>
                    <m:r>
                      <w:rPr>
                        <w:rFonts w:ascii="Cambria Math" w:hAnsi="Cambria Math"/>
                        <w:sz w:val="18"/>
                      </w:rPr>
                      <m:t>K</m:t>
                    </m:r>
                  </m:e>
                  <m:sub>
                    <m:r>
                      <m:rPr>
                        <m:sty m:val="p"/>
                      </m:rPr>
                      <w:rPr>
                        <w:rFonts w:ascii="Cambria Math" w:hAnsi="Cambria Math"/>
                        <w:sz w:val="18"/>
                      </w:rPr>
                      <m:t>c</m:t>
                    </m:r>
                    <m:r>
                      <w:rPr>
                        <w:rFonts w:ascii="Cambria Math" w:hAnsi="Cambria Math"/>
                        <w:sz w:val="18"/>
                      </w:rPr>
                      <m:t>t</m:t>
                    </m:r>
                  </m:sub>
                </m:sSub>
                <m:r>
                  <m:rPr>
                    <m:sty m:val="p"/>
                  </m:rPr>
                  <w:rPr>
                    <w:rFonts w:ascii="Cambria Math" w:hAnsi="Cambria Math"/>
                    <w:sz w:val="18"/>
                  </w:rPr>
                  <m:t xml:space="preserve">  </m:t>
                </m:r>
                <m:r>
                  <w:rPr>
                    <w:rFonts w:ascii="Cambria Math" w:hAnsi="Cambria Math"/>
                    <w:sz w:val="18"/>
                  </w:rPr>
                  <m:t>Z</m:t>
                </m:r>
                <m:r>
                  <m:rPr>
                    <m:sty m:val="p"/>
                  </m:rPr>
                  <w:rPr>
                    <w:rFonts w:ascii="Cambria Math" w:hAnsi="Cambria Math"/>
                    <w:sz w:val="18"/>
                  </w:rPr>
                  <m:t xml:space="preserve"> </m:t>
                </m:r>
                <m:sSub>
                  <m:sSubPr>
                    <m:ctrlPr>
                      <w:rPr>
                        <w:rFonts w:ascii="Cambria Math" w:hAnsi="Cambria Math"/>
                        <w:sz w:val="18"/>
                      </w:rPr>
                    </m:ctrlPr>
                  </m:sSubPr>
                  <m:e>
                    <m:sSub>
                      <m:sSubPr>
                        <m:ctrlPr>
                          <w:rPr>
                            <w:rFonts w:ascii="Cambria Math" w:hAnsi="Cambria Math"/>
                            <w:sz w:val="18"/>
                          </w:rPr>
                        </m:ctrlPr>
                      </m:sSubPr>
                      <m:e>
                        <m:r>
                          <w:rPr>
                            <w:rFonts w:ascii="Cambria Math" w:hAnsi="Cambria Math"/>
                            <w:sz w:val="18"/>
                          </w:rPr>
                          <m:t>β</m:t>
                        </m:r>
                      </m:e>
                      <m:sub>
                        <m:r>
                          <m:rPr>
                            <m:sty m:val="p"/>
                          </m:rPr>
                          <w:rPr>
                            <w:rFonts w:ascii="Cambria Math" w:hAnsi="Cambria Math"/>
                            <w:sz w:val="18"/>
                          </w:rPr>
                          <m:t>0</m:t>
                        </m:r>
                      </m:sub>
                    </m:sSub>
                    <m:r>
                      <m:rPr>
                        <m:sty m:val="p"/>
                      </m:rPr>
                      <w:rPr>
                        <w:rFonts w:ascii="Cambria Math" w:hAnsi="Cambria Math"/>
                        <w:sz w:val="18"/>
                      </w:rPr>
                      <m:t xml:space="preserve"> </m:t>
                    </m:r>
                    <m:r>
                      <w:rPr>
                        <w:rFonts w:ascii="Cambria Math" w:hAnsi="Cambria Math"/>
                        <w:sz w:val="18"/>
                      </w:rPr>
                      <m:t>r</m:t>
                    </m:r>
                  </m:e>
                  <m:sub>
                    <m:r>
                      <w:rPr>
                        <w:rFonts w:ascii="Cambria Math" w:hAnsi="Cambria Math"/>
                        <w:sz w:val="18"/>
                      </w:rPr>
                      <m:t>β</m:t>
                    </m:r>
                    <m:r>
                      <m:rPr>
                        <m:sty m:val="p"/>
                      </m:rPr>
                      <w:rPr>
                        <w:rFonts w:ascii="Cambria Math" w:hAnsi="Cambria Math"/>
                        <w:sz w:val="18"/>
                      </w:rPr>
                      <m:t>,</m:t>
                    </m:r>
                    <m:r>
                      <w:rPr>
                        <w:rFonts w:ascii="Cambria Math" w:hAnsi="Cambria Math"/>
                        <w:sz w:val="18"/>
                      </w:rPr>
                      <m:t>l</m:t>
                    </m:r>
                  </m:sub>
                </m:sSub>
              </m:den>
            </m:f>
          </m:e>
        </m:d>
      </m:oMath>
      <w:r w:rsidR="00D44E76">
        <w:rPr>
          <w:sz w:val="18"/>
        </w:rPr>
        <w:t>.</w:t>
      </w:r>
      <w:r w:rsidRPr="00511150">
        <w:tab/>
        <w:t>(</w:t>
      </w:r>
      <w:bookmarkStart w:id="1" w:name="b_0XXX_eq_2"/>
      <w:r w:rsidR="00A618E9" w:rsidRPr="00511150">
        <w:fldChar w:fldCharType="begin"/>
      </w:r>
      <w:r w:rsidR="00A618E9" w:rsidRPr="00511150">
        <w:instrText xml:space="preserve"> SEQ EQS \* ARABIC </w:instrText>
      </w:r>
      <w:r w:rsidR="00A618E9" w:rsidRPr="00511150">
        <w:fldChar w:fldCharType="separate"/>
      </w:r>
      <w:r w:rsidR="00A618E9" w:rsidRPr="00511150">
        <w:t>2</w:t>
      </w:r>
      <w:r w:rsidR="00A618E9" w:rsidRPr="00511150">
        <w:fldChar w:fldCharType="end"/>
      </w:r>
      <w:bookmarkEnd w:id="1"/>
      <w:r w:rsidRPr="00511150">
        <w:t>)</w:t>
      </w:r>
    </w:p>
    <w:p w14:paraId="50A84896" w14:textId="1361EDD2" w:rsidR="00CD7BA8" w:rsidRPr="000D235E" w:rsidRDefault="00521FE6" w:rsidP="00511150">
      <w:pPr>
        <w:rPr>
          <w:lang w:val="en-US"/>
        </w:rPr>
      </w:pPr>
      <w:r w:rsidRPr="000D235E">
        <w:rPr>
          <w:lang w:val="en-US"/>
        </w:rPr>
        <w:t>Use italics for variables (</w:t>
      </w:r>
      <w:r w:rsidRPr="000D235E">
        <w:rPr>
          <w:i/>
          <w:iCs/>
          <w:lang w:val="en-US"/>
        </w:rPr>
        <w:t>u</w:t>
      </w:r>
      <w:r w:rsidRPr="000D235E">
        <w:rPr>
          <w:lang w:val="en-US"/>
        </w:rPr>
        <w:t>); bold for vectors (no arrows) (</w:t>
      </w:r>
      <w:r w:rsidRPr="000D235E">
        <w:rPr>
          <w:b/>
          <w:bCs/>
          <w:lang w:val="en-US"/>
        </w:rPr>
        <w:t>u</w:t>
      </w:r>
      <w:r w:rsidRPr="000D235E">
        <w:rPr>
          <w:lang w:val="en-US"/>
        </w:rPr>
        <w:t>); bold italic for variable vectors (</w:t>
      </w:r>
      <w:r w:rsidRPr="000D235E">
        <w:rPr>
          <w:b/>
          <w:bCs/>
          <w:i/>
          <w:iCs/>
          <w:lang w:val="en-US"/>
        </w:rPr>
        <w:t>u</w:t>
      </w:r>
      <w:r w:rsidRPr="000D235E">
        <w:rPr>
          <w:lang w:val="en-US"/>
        </w:rPr>
        <w:t>) and capital bold (</w:t>
      </w:r>
      <w:r w:rsidRPr="000D235E">
        <w:rPr>
          <w:b/>
          <w:bCs/>
          <w:lang w:val="en-US"/>
        </w:rPr>
        <w:t>U</w:t>
      </w:r>
      <w:r w:rsidRPr="000D235E">
        <w:rPr>
          <w:lang w:val="en-US"/>
        </w:rPr>
        <w:t xml:space="preserve">) for variable matrices. Use </w:t>
      </w:r>
      <w:proofErr w:type="spellStart"/>
      <w:r w:rsidRPr="000D235E">
        <w:rPr>
          <w:lang w:val="en-US"/>
        </w:rPr>
        <w:t>i</w:t>
      </w:r>
      <w:r w:rsidRPr="000D235E">
        <w:rPr>
          <w:vertAlign w:val="superscript"/>
          <w:lang w:val="en-US"/>
        </w:rPr>
        <w:t>th</w:t>
      </w:r>
      <w:proofErr w:type="spellEnd"/>
      <w:r w:rsidRPr="000D235E">
        <w:rPr>
          <w:lang w:val="en-US"/>
        </w:rPr>
        <w:t xml:space="preserve">, </w:t>
      </w:r>
      <w:proofErr w:type="spellStart"/>
      <w:r w:rsidRPr="000D235E">
        <w:rPr>
          <w:lang w:val="en-US"/>
        </w:rPr>
        <w:t>j</w:t>
      </w:r>
      <w:r w:rsidRPr="000D235E">
        <w:rPr>
          <w:vertAlign w:val="superscript"/>
          <w:lang w:val="en-US"/>
        </w:rPr>
        <w:t>th</w:t>
      </w:r>
      <w:proofErr w:type="spellEnd"/>
      <w:r w:rsidRPr="000D235E">
        <w:rPr>
          <w:lang w:val="en-US"/>
        </w:rPr>
        <w:t>, n</w:t>
      </w:r>
      <w:r w:rsidRPr="000D235E">
        <w:rPr>
          <w:vertAlign w:val="superscript"/>
          <w:lang w:val="en-US"/>
        </w:rPr>
        <w:t>th</w:t>
      </w:r>
      <w:r w:rsidRPr="000D235E">
        <w:rPr>
          <w:lang w:val="en-US"/>
        </w:rPr>
        <w:t xml:space="preserve">, not </w:t>
      </w:r>
      <w:proofErr w:type="spellStart"/>
      <w:r w:rsidRPr="000D235E">
        <w:rPr>
          <w:lang w:val="en-US"/>
        </w:rPr>
        <w:t>ith</w:t>
      </w:r>
      <w:proofErr w:type="spellEnd"/>
      <w:r w:rsidRPr="000D235E">
        <w:rPr>
          <w:lang w:val="en-US"/>
        </w:rPr>
        <w:t xml:space="preserve">, </w:t>
      </w:r>
      <w:proofErr w:type="spellStart"/>
      <w:r w:rsidRPr="000D235E">
        <w:rPr>
          <w:lang w:val="en-US"/>
        </w:rPr>
        <w:t>jth</w:t>
      </w:r>
      <w:proofErr w:type="spellEnd"/>
      <w:r w:rsidRPr="000D235E">
        <w:rPr>
          <w:lang w:val="en-US"/>
        </w:rPr>
        <w:t>, nth. The order of brackets should be {[()]}, except where brackets have special significance.</w:t>
      </w:r>
      <w:r w:rsidR="003933BE">
        <w:rPr>
          <w:lang w:val="en-US"/>
        </w:rPr>
        <w:t xml:space="preserve"> Units should be straight normal letters in </w:t>
      </w:r>
      <w:proofErr w:type="gramStart"/>
      <w:r w:rsidR="003933BE">
        <w:rPr>
          <w:lang w:val="en-US"/>
        </w:rPr>
        <w:t>“( )</w:t>
      </w:r>
      <w:proofErr w:type="gramEnd"/>
      <w:r w:rsidR="003933BE">
        <w:rPr>
          <w:lang w:val="en-US"/>
        </w:rPr>
        <w:t>” brackets.</w:t>
      </w:r>
    </w:p>
    <w:p w14:paraId="2B35E5C7" w14:textId="0D77DA44" w:rsidR="00CD7BA8" w:rsidRPr="000D235E" w:rsidRDefault="00CD7BA8" w:rsidP="00511150">
      <w:pPr>
        <w:rPr>
          <w:lang w:val="en-US"/>
        </w:rPr>
      </w:pPr>
      <w:r w:rsidRPr="000D235E">
        <w:rPr>
          <w:lang w:val="en-US"/>
        </w:rPr>
        <w:t>Use the built-in equation editor of MS Word. Do not insert equations as images.</w:t>
      </w:r>
      <w:r w:rsidR="005919CB" w:rsidRPr="000D235E">
        <w:rPr>
          <w:lang w:val="en-US"/>
        </w:rPr>
        <w:t xml:space="preserve"> In the Equation style, two tabulators are used: the first is </w:t>
      </w:r>
      <w:proofErr w:type="spellStart"/>
      <w:r w:rsidR="005919CB" w:rsidRPr="000D235E">
        <w:rPr>
          <w:lang w:val="en-US"/>
        </w:rPr>
        <w:t>centre</w:t>
      </w:r>
      <w:proofErr w:type="spellEnd"/>
      <w:r w:rsidR="005919CB" w:rsidRPr="000D235E">
        <w:rPr>
          <w:lang w:val="en-US"/>
        </w:rPr>
        <w:t xml:space="preserve"> aligned – for the equation itself – while the second is right aligned - for the numbering. You can use this format in the right way, if a tabulator is inserted before the equation, and between the equation and the numbering. Take care: pressing Tab key at the beginning of a line will increase the indentation instead of inserting a tabulator character. </w:t>
      </w:r>
      <w:r w:rsidR="00981C40" w:rsidRPr="000D235E">
        <w:rPr>
          <w:lang w:val="en-US"/>
        </w:rPr>
        <w:t>In such case, y</w:t>
      </w:r>
      <w:r w:rsidR="005919CB" w:rsidRPr="000D235E">
        <w:rPr>
          <w:lang w:val="en-US"/>
        </w:rPr>
        <w:t>ou should copy-paste a tabulator from another location (e.g. from after the equation, where you can insert one by simply pressing Tab key).</w:t>
      </w:r>
    </w:p>
    <w:p w14:paraId="24528EE4" w14:textId="71B79219" w:rsidR="00981C40" w:rsidRPr="000D235E" w:rsidRDefault="00981C40" w:rsidP="00511150">
      <w:pPr>
        <w:rPr>
          <w:lang w:val="en-US"/>
        </w:rPr>
      </w:pPr>
      <w:r w:rsidRPr="000D235E">
        <w:rPr>
          <w:lang w:val="en-US"/>
        </w:rPr>
        <w:t xml:space="preserve">You should </w:t>
      </w:r>
      <w:proofErr w:type="gramStart"/>
      <w:r w:rsidRPr="000D235E">
        <w:rPr>
          <w:lang w:val="en-US"/>
        </w:rPr>
        <w:t>refer</w:t>
      </w:r>
      <w:proofErr w:type="gramEnd"/>
      <w:r w:rsidRPr="000D235E">
        <w:rPr>
          <w:lang w:val="en-US"/>
        </w:rPr>
        <w:t xml:space="preserve"> equations as Eq. (</w:t>
      </w:r>
      <w:r w:rsidR="002B1E6A" w:rsidRPr="000D235E">
        <w:rPr>
          <w:lang w:val="en-US"/>
        </w:rPr>
        <w:fldChar w:fldCharType="begin"/>
      </w:r>
      <w:r w:rsidR="002B1E6A" w:rsidRPr="000D235E">
        <w:rPr>
          <w:lang w:val="en-US"/>
        </w:rPr>
        <w:instrText xml:space="preserve"> REF </w:instrText>
      </w:r>
      <w:r w:rsidR="003650FF" w:rsidRPr="000D235E">
        <w:rPr>
          <w:lang w:val="en-US"/>
        </w:rPr>
        <w:instrText>b_0</w:instrText>
      </w:r>
      <w:r w:rsidR="002B1E6A" w:rsidRPr="000D235E">
        <w:rPr>
          <w:lang w:val="en-US"/>
        </w:rPr>
        <w:instrText xml:space="preserve">XXX_eq_1 \h </w:instrText>
      </w:r>
      <w:r w:rsidR="002B1E6A" w:rsidRPr="000D235E">
        <w:rPr>
          <w:lang w:val="en-US"/>
        </w:rPr>
      </w:r>
      <w:r w:rsidR="002B1E6A" w:rsidRPr="000D235E">
        <w:rPr>
          <w:lang w:val="en-US"/>
        </w:rPr>
        <w:fldChar w:fldCharType="separate"/>
      </w:r>
      <w:r w:rsidR="003650FF" w:rsidRPr="000D235E">
        <w:rPr>
          <w:lang w:val="en-US"/>
        </w:rPr>
        <w:t>1</w:t>
      </w:r>
      <w:r w:rsidR="002B1E6A" w:rsidRPr="000D235E">
        <w:rPr>
          <w:lang w:val="en-US"/>
        </w:rPr>
        <w:fldChar w:fldCharType="end"/>
      </w:r>
      <w:r w:rsidRPr="000D235E">
        <w:rPr>
          <w:lang w:val="en-US"/>
        </w:rPr>
        <w:t>) in the text.</w:t>
      </w:r>
    </w:p>
    <w:p w14:paraId="134629C8" w14:textId="7192AC37" w:rsidR="002B1E6A" w:rsidRPr="000D235E" w:rsidRDefault="002B1E6A" w:rsidP="00A76161">
      <w:pPr>
        <w:pStyle w:val="Heading1"/>
      </w:pPr>
      <w:bookmarkStart w:id="2" w:name="_Hlk196675379"/>
      <w:r w:rsidRPr="000D235E">
        <w:t xml:space="preserve">References </w:t>
      </w:r>
      <w:r w:rsidRPr="007A2377">
        <w:t>and</w:t>
      </w:r>
      <w:r w:rsidRPr="000D235E">
        <w:t xml:space="preserve"> Cross references</w:t>
      </w:r>
      <w:r w:rsidR="005A6DBE">
        <w:t xml:space="preserve"> in MS WORD</w:t>
      </w:r>
    </w:p>
    <w:p w14:paraId="5E8760B0" w14:textId="1B4CB881" w:rsidR="002B1E6A" w:rsidRPr="000D235E" w:rsidRDefault="002B1E6A" w:rsidP="00511150">
      <w:pPr>
        <w:rPr>
          <w:lang w:val="en-US"/>
        </w:rPr>
      </w:pPr>
      <w:r w:rsidRPr="000D235E">
        <w:rPr>
          <w:lang w:val="en-US"/>
        </w:rPr>
        <w:t xml:space="preserve">We suggest </w:t>
      </w:r>
      <w:r w:rsidR="000F27E3" w:rsidRPr="000D235E">
        <w:rPr>
          <w:lang w:val="en-US"/>
        </w:rPr>
        <w:t>using</w:t>
      </w:r>
      <w:r w:rsidRPr="000D235E">
        <w:rPr>
          <w:lang w:val="en-US"/>
        </w:rPr>
        <w:t xml:space="preserve"> the word preferences properties in File/Options/Advanced and set the </w:t>
      </w:r>
      <w:proofErr w:type="gramStart"/>
      <w:r w:rsidRPr="000D235E">
        <w:rPr>
          <w:lang w:val="en-US"/>
        </w:rPr>
        <w:t>followings</w:t>
      </w:r>
      <w:proofErr w:type="gramEnd"/>
      <w:r w:rsidRPr="000D235E">
        <w:rPr>
          <w:lang w:val="en-US"/>
        </w:rPr>
        <w:t xml:space="preserve">. Unset “Do not compress images in file” and set “High Fidelity” in default resolution. Check “Show bookmarks” and set for “Field shading” “Always”. Thus, you can see the bookmarks for equations, figures and tables and the tiny dark grey cornered rectangle. While for fields you can see light grey fillings indicating cross references. </w:t>
      </w:r>
    </w:p>
    <w:p w14:paraId="166248D8" w14:textId="5B91343F" w:rsidR="000F27E3" w:rsidRPr="000D235E" w:rsidRDefault="000F27E3" w:rsidP="00A76161">
      <w:pPr>
        <w:pStyle w:val="Heading2"/>
      </w:pPr>
      <w:r w:rsidRPr="000D235E">
        <w:t>Automatic numbering</w:t>
      </w:r>
    </w:p>
    <w:p w14:paraId="48B49C20" w14:textId="14249871" w:rsidR="00163324" w:rsidRPr="000D235E" w:rsidRDefault="000F27E3" w:rsidP="00511150">
      <w:pPr>
        <w:rPr>
          <w:lang w:val="en-US"/>
        </w:rPr>
      </w:pPr>
      <w:r w:rsidRPr="000D235E">
        <w:rPr>
          <w:lang w:val="en-US"/>
        </w:rPr>
        <w:t xml:space="preserve">Just simply copy new </w:t>
      </w:r>
      <w:proofErr w:type="gramStart"/>
      <w:r w:rsidRPr="000D235E">
        <w:rPr>
          <w:lang w:val="en-US"/>
        </w:rPr>
        <w:t>equation</w:t>
      </w:r>
      <w:proofErr w:type="gramEnd"/>
      <w:r w:rsidRPr="000D235E">
        <w:rPr>
          <w:lang w:val="en-US"/>
        </w:rPr>
        <w:t xml:space="preserve">, </w:t>
      </w:r>
      <w:proofErr w:type="gramStart"/>
      <w:r w:rsidRPr="000D235E">
        <w:rPr>
          <w:lang w:val="en-US"/>
        </w:rPr>
        <w:t>figure</w:t>
      </w:r>
      <w:proofErr w:type="gramEnd"/>
      <w:r w:rsidRPr="000D235E">
        <w:rPr>
          <w:lang w:val="en-US"/>
        </w:rPr>
        <w:t xml:space="preserve">, </w:t>
      </w:r>
      <w:proofErr w:type="gramStart"/>
      <w:r w:rsidRPr="000D235E">
        <w:rPr>
          <w:lang w:val="en-US"/>
        </w:rPr>
        <w:t>table</w:t>
      </w:r>
      <w:proofErr w:type="gramEnd"/>
      <w:r w:rsidRPr="000D235E">
        <w:rPr>
          <w:lang w:val="en-US"/>
        </w:rPr>
        <w:t xml:space="preserve"> and reference instances using the template you will see automatic increasing</w:t>
      </w:r>
      <w:r w:rsidR="003650FF" w:rsidRPr="000D235E">
        <w:rPr>
          <w:lang w:val="en-US"/>
        </w:rPr>
        <w:t xml:space="preserve">. In some MS Word versions </w:t>
      </w:r>
      <w:proofErr w:type="spellStart"/>
      <w:r w:rsidR="003650FF" w:rsidRPr="000D235E">
        <w:rPr>
          <w:lang w:val="en-US"/>
        </w:rPr>
        <w:t>zou</w:t>
      </w:r>
      <w:proofErr w:type="spellEnd"/>
      <w:r w:rsidR="003650FF" w:rsidRPr="000D235E">
        <w:rPr>
          <w:lang w:val="en-US"/>
        </w:rPr>
        <w:t xml:space="preserve"> </w:t>
      </w:r>
      <w:r w:rsidR="003650FF" w:rsidRPr="000D235E">
        <w:rPr>
          <w:lang w:val="en-US"/>
        </w:rPr>
        <w:lastRenderedPageBreak/>
        <w:t>might need to apply “update field” found under a right click menu applied in a grey field zone in the selected body text segment.</w:t>
      </w:r>
    </w:p>
    <w:p w14:paraId="095A5097" w14:textId="75AAD25C" w:rsidR="003650FF" w:rsidRPr="000D235E" w:rsidRDefault="003650FF" w:rsidP="00A76161">
      <w:pPr>
        <w:pStyle w:val="Heading2"/>
      </w:pPr>
      <w:r w:rsidRPr="000D235E">
        <w:t>Introducing reference bookmarks</w:t>
      </w:r>
    </w:p>
    <w:p w14:paraId="1C06F110" w14:textId="5034C722" w:rsidR="003650FF" w:rsidRPr="000D235E" w:rsidRDefault="003650FF" w:rsidP="00511150">
      <w:pPr>
        <w:rPr>
          <w:lang w:val="en-US"/>
        </w:rPr>
      </w:pPr>
      <w:r w:rsidRPr="000D235E">
        <w:rPr>
          <w:lang w:val="en-US"/>
        </w:rPr>
        <w:t>Use from the Ribbon “Insert/Links/Bookmark” select the field number of equations, figures, tables and references and give name like “b_0XXX_eq1” or “b_0XXX_fig1”, where “b” stands for “bookmark”, while “0XXX</w:t>
      </w:r>
      <w:r w:rsidR="001B5D25" w:rsidRPr="000D235E">
        <w:rPr>
          <w:lang w:val="en-US"/>
        </w:rPr>
        <w:t>” stands for the abstract numbering or some random designation made by the author using at least 4 characters which should be truly random not like „1234” „0000” and „0XXX”.</w:t>
      </w:r>
      <w:r w:rsidR="00054275" w:rsidRPr="000D235E">
        <w:rPr>
          <w:lang w:val="en-US"/>
        </w:rPr>
        <w:t xml:space="preserve"> If the bookmarks were set correctly then shaded cornered rectangle should appear around the number of the formally explained properties of the MS Word system was applied.</w:t>
      </w:r>
      <w:r w:rsidR="001B5D25" w:rsidRPr="000D235E">
        <w:rPr>
          <w:lang w:val="en-US"/>
        </w:rPr>
        <w:t xml:space="preserve"> </w:t>
      </w:r>
    </w:p>
    <w:p w14:paraId="20110479" w14:textId="41BD7DC8" w:rsidR="001B5D25" w:rsidRPr="000D235E" w:rsidRDefault="001B5D25" w:rsidP="00A76161">
      <w:pPr>
        <w:pStyle w:val="Heading2"/>
      </w:pPr>
      <w:r w:rsidRPr="000D235E">
        <w:t>Cross references in the text</w:t>
      </w:r>
    </w:p>
    <w:p w14:paraId="28CE7408" w14:textId="45D28DB9" w:rsidR="002B1E6A" w:rsidRPr="000D235E" w:rsidRDefault="001B5D25" w:rsidP="00511150">
      <w:pPr>
        <w:rPr>
          <w:lang w:val="en-US"/>
        </w:rPr>
      </w:pPr>
      <w:r w:rsidRPr="000D235E">
        <w:rPr>
          <w:lang w:val="en-US"/>
        </w:rPr>
        <w:t>Ones t</w:t>
      </w:r>
      <w:r w:rsidR="00054275" w:rsidRPr="000D235E">
        <w:rPr>
          <w:lang w:val="en-US"/>
        </w:rPr>
        <w:t>he bookmark was set you can use “Insert/Links/Cross-reference” and select at “Reference Type” “bookmark” and the name of the given equation, figure, table or reference number.</w:t>
      </w:r>
    </w:p>
    <w:bookmarkEnd w:id="2"/>
    <w:p w14:paraId="62446D2C" w14:textId="6BB87B28" w:rsidR="00F679C3" w:rsidRPr="000D235E" w:rsidRDefault="00EF7EC6" w:rsidP="00A76161">
      <w:pPr>
        <w:pStyle w:val="Heading1"/>
        <w:rPr>
          <w:b w:val="0"/>
        </w:rPr>
      </w:pPr>
      <w:r w:rsidRPr="000D235E">
        <w:t>Figures and Tables</w:t>
      </w:r>
    </w:p>
    <w:p w14:paraId="61D81D5A" w14:textId="6045BB6F" w:rsidR="00EF7EC6" w:rsidRPr="000D235E" w:rsidRDefault="00EF7EC6" w:rsidP="00511150">
      <w:pPr>
        <w:rPr>
          <w:lang w:val="en-US"/>
        </w:rPr>
      </w:pPr>
      <w:r w:rsidRPr="000D235E">
        <w:rPr>
          <w:lang w:val="en-US"/>
        </w:rPr>
        <w:t xml:space="preserve">Make sure that all graphical content is sharp and printable in sufficient quality (at least </w:t>
      </w:r>
      <w:r w:rsidR="003933BE">
        <w:rPr>
          <w:lang w:val="en-US"/>
        </w:rPr>
        <w:t>6</w:t>
      </w:r>
      <w:r w:rsidRPr="000D235E">
        <w:rPr>
          <w:lang w:val="en-US"/>
        </w:rPr>
        <w:t xml:space="preserve">00 dpi). It is possible to use both </w:t>
      </w:r>
      <w:proofErr w:type="gramStart"/>
      <w:r w:rsidRPr="000D235E">
        <w:rPr>
          <w:lang w:val="en-US"/>
        </w:rPr>
        <w:t>grayscale</w:t>
      </w:r>
      <w:proofErr w:type="gramEnd"/>
      <w:r w:rsidRPr="000D235E">
        <w:rPr>
          <w:lang w:val="en-US"/>
        </w:rPr>
        <w:t xml:space="preserve"> </w:t>
      </w:r>
      <w:r w:rsidR="00117FCE" w:rsidRPr="000D235E">
        <w:rPr>
          <w:lang w:val="en-US"/>
        </w:rPr>
        <w:t>and</w:t>
      </w:r>
      <w:r w:rsidRPr="000D235E">
        <w:rPr>
          <w:lang w:val="en-US"/>
        </w:rPr>
        <w:t xml:space="preserve"> </w:t>
      </w:r>
      <w:proofErr w:type="spellStart"/>
      <w:r w:rsidR="00117FCE" w:rsidRPr="000D235E">
        <w:rPr>
          <w:lang w:val="en-US"/>
        </w:rPr>
        <w:t>coloured</w:t>
      </w:r>
      <w:proofErr w:type="spellEnd"/>
      <w:r w:rsidRPr="000D235E">
        <w:rPr>
          <w:lang w:val="en-US"/>
        </w:rPr>
        <w:t xml:space="preserve"> graphics.</w:t>
      </w:r>
    </w:p>
    <w:p w14:paraId="3825DF3E" w14:textId="20E0FEA4" w:rsidR="00C16A61" w:rsidRPr="000D235E" w:rsidRDefault="00EF7EC6" w:rsidP="00511150">
      <w:pPr>
        <w:rPr>
          <w:lang w:val="en-US"/>
        </w:rPr>
      </w:pPr>
      <w:r w:rsidRPr="000D235E">
        <w:rPr>
          <w:lang w:val="en-US"/>
        </w:rPr>
        <w:t>Lines should be thick enough to allow proper reproduction.</w:t>
      </w:r>
      <w:r w:rsidR="002F4803" w:rsidRPr="000D235E">
        <w:rPr>
          <w:lang w:val="en-US"/>
        </w:rPr>
        <w:t xml:space="preserve"> </w:t>
      </w:r>
      <w:r w:rsidRPr="000D235E">
        <w:rPr>
          <w:lang w:val="en-US"/>
        </w:rPr>
        <w:t xml:space="preserve">When preparing figures and tables, make sure that all lettering inside the figure is no smaller than the size of the </w:t>
      </w:r>
      <w:r w:rsidR="00981C40" w:rsidRPr="000D235E">
        <w:rPr>
          <w:lang w:val="en-US"/>
        </w:rPr>
        <w:t>main</w:t>
      </w:r>
      <w:r w:rsidRPr="000D235E">
        <w:rPr>
          <w:lang w:val="en-US"/>
        </w:rPr>
        <w:t xml:space="preserve"> text </w:t>
      </w:r>
      <w:r w:rsidR="00981C40" w:rsidRPr="000D235E">
        <w:rPr>
          <w:lang w:val="en-US"/>
        </w:rPr>
        <w:t>–</w:t>
      </w:r>
      <w:r w:rsidRPr="000D235E">
        <w:rPr>
          <w:lang w:val="en-US"/>
        </w:rPr>
        <w:t xml:space="preserve"> </w:t>
      </w:r>
      <w:r w:rsidR="00981C40" w:rsidRPr="000D235E">
        <w:rPr>
          <w:lang w:val="en-US"/>
        </w:rPr>
        <w:t xml:space="preserve">ca. </w:t>
      </w:r>
      <w:r w:rsidR="00117FCE" w:rsidRPr="000D235E">
        <w:rPr>
          <w:lang w:val="en-US"/>
        </w:rPr>
        <w:t>10</w:t>
      </w:r>
      <w:r w:rsidRPr="000D235E">
        <w:rPr>
          <w:lang w:val="en-US"/>
        </w:rPr>
        <w:t xml:space="preserve"> point.</w:t>
      </w:r>
    </w:p>
    <w:p w14:paraId="55044FC3" w14:textId="77777777" w:rsidR="00841A37" w:rsidRPr="000D235E" w:rsidRDefault="00841A37" w:rsidP="00511150">
      <w:pPr>
        <w:rPr>
          <w:lang w:val="en-US"/>
        </w:rPr>
      </w:pPr>
      <w:r w:rsidRPr="000D235E">
        <w:rPr>
          <w:lang w:val="en-US"/>
        </w:rPr>
        <w:t xml:space="preserve">Take care that figures copied from other sources do not contain Asian fonts! </w:t>
      </w:r>
    </w:p>
    <w:p w14:paraId="2174C36F" w14:textId="11A9333B" w:rsidR="00841A37" w:rsidRPr="000D235E" w:rsidRDefault="00841A37" w:rsidP="00511150">
      <w:pPr>
        <w:rPr>
          <w:lang w:val="en-US"/>
        </w:rPr>
      </w:pPr>
      <w:r w:rsidRPr="000D235E">
        <w:rPr>
          <w:lang w:val="en-US"/>
        </w:rPr>
        <w:t xml:space="preserve">Number figures and tables consecutively, e.g., Fig. </w:t>
      </w:r>
      <w:r w:rsidR="002B1E6A" w:rsidRPr="000D235E">
        <w:rPr>
          <w:lang w:val="en-US"/>
        </w:rPr>
        <w:fldChar w:fldCharType="begin"/>
      </w:r>
      <w:r w:rsidR="002B1E6A" w:rsidRPr="000D235E">
        <w:rPr>
          <w:lang w:val="en-US"/>
        </w:rPr>
        <w:instrText xml:space="preserve"> REF </w:instrText>
      </w:r>
      <w:r w:rsidR="003650FF" w:rsidRPr="000D235E">
        <w:rPr>
          <w:lang w:val="en-US"/>
        </w:rPr>
        <w:instrText>b_0</w:instrText>
      </w:r>
      <w:r w:rsidR="002B1E6A" w:rsidRPr="000D235E">
        <w:rPr>
          <w:lang w:val="en-US"/>
        </w:rPr>
        <w:instrText xml:space="preserve">XXX_Fig_1 \h </w:instrText>
      </w:r>
      <w:r w:rsidR="002B1E6A" w:rsidRPr="000D235E">
        <w:rPr>
          <w:lang w:val="en-US"/>
        </w:rPr>
      </w:r>
      <w:r w:rsidR="002B1E6A" w:rsidRPr="000D235E">
        <w:rPr>
          <w:lang w:val="en-US"/>
        </w:rPr>
        <w:fldChar w:fldCharType="separate"/>
      </w:r>
      <w:r w:rsidR="003650FF" w:rsidRPr="000D235E">
        <w:rPr>
          <w:noProof/>
          <w:lang w:val="en-US"/>
        </w:rPr>
        <w:t>1</w:t>
      </w:r>
      <w:r w:rsidR="002B1E6A" w:rsidRPr="000D235E">
        <w:rPr>
          <w:lang w:val="en-US"/>
        </w:rPr>
        <w:fldChar w:fldCharType="end"/>
      </w:r>
      <w:r w:rsidRPr="000D235E">
        <w:rPr>
          <w:lang w:val="en-US"/>
        </w:rPr>
        <w:t xml:space="preserve">; Tab. </w:t>
      </w:r>
      <w:r w:rsidR="002B1E6A" w:rsidRPr="000D235E">
        <w:rPr>
          <w:lang w:val="en-US"/>
        </w:rPr>
        <w:fldChar w:fldCharType="begin"/>
      </w:r>
      <w:r w:rsidR="002B1E6A" w:rsidRPr="000D235E">
        <w:rPr>
          <w:lang w:val="en-US"/>
        </w:rPr>
        <w:instrText xml:space="preserve"> REF </w:instrText>
      </w:r>
      <w:r w:rsidR="003650FF" w:rsidRPr="000D235E">
        <w:rPr>
          <w:lang w:val="en-US"/>
        </w:rPr>
        <w:instrText>b_0</w:instrText>
      </w:r>
      <w:r w:rsidR="002B1E6A" w:rsidRPr="000D235E">
        <w:rPr>
          <w:lang w:val="en-US"/>
        </w:rPr>
        <w:instrText xml:space="preserve">XXX_tab_1 \h </w:instrText>
      </w:r>
      <w:r w:rsidR="002B1E6A" w:rsidRPr="000D235E">
        <w:rPr>
          <w:lang w:val="en-US"/>
        </w:rPr>
      </w:r>
      <w:r w:rsidR="002B1E6A" w:rsidRPr="000D235E">
        <w:rPr>
          <w:lang w:val="en-US"/>
        </w:rPr>
        <w:fldChar w:fldCharType="separate"/>
      </w:r>
      <w:r w:rsidR="003650FF" w:rsidRPr="000D235E">
        <w:rPr>
          <w:noProof/>
          <w:lang w:val="en-US"/>
        </w:rPr>
        <w:t>1</w:t>
      </w:r>
      <w:r w:rsidR="002B1E6A" w:rsidRPr="000D235E">
        <w:rPr>
          <w:lang w:val="en-US"/>
        </w:rPr>
        <w:fldChar w:fldCharType="end"/>
      </w:r>
      <w:r w:rsidRPr="000D235E">
        <w:rPr>
          <w:lang w:val="en-US"/>
        </w:rPr>
        <w:t xml:space="preserve">. See Fig. </w:t>
      </w:r>
      <w:r w:rsidR="002B1E6A" w:rsidRPr="000D235E">
        <w:rPr>
          <w:lang w:val="en-US"/>
        </w:rPr>
        <w:fldChar w:fldCharType="begin"/>
      </w:r>
      <w:r w:rsidR="002B1E6A" w:rsidRPr="000D235E">
        <w:rPr>
          <w:lang w:val="en-US"/>
        </w:rPr>
        <w:instrText xml:space="preserve"> REF </w:instrText>
      </w:r>
      <w:r w:rsidR="003650FF" w:rsidRPr="000D235E">
        <w:rPr>
          <w:lang w:val="en-US"/>
        </w:rPr>
        <w:instrText>b_0</w:instrText>
      </w:r>
      <w:r w:rsidR="002B1E6A" w:rsidRPr="000D235E">
        <w:rPr>
          <w:lang w:val="en-US"/>
        </w:rPr>
        <w:instrText xml:space="preserve">XXX_Fig_1 \h </w:instrText>
      </w:r>
      <w:r w:rsidR="002B1E6A" w:rsidRPr="000D235E">
        <w:rPr>
          <w:lang w:val="en-US"/>
        </w:rPr>
      </w:r>
      <w:r w:rsidR="002B1E6A" w:rsidRPr="000D235E">
        <w:rPr>
          <w:lang w:val="en-US"/>
        </w:rPr>
        <w:fldChar w:fldCharType="separate"/>
      </w:r>
      <w:r w:rsidR="003650FF" w:rsidRPr="000D235E">
        <w:rPr>
          <w:noProof/>
          <w:lang w:val="en-US"/>
        </w:rPr>
        <w:t>1</w:t>
      </w:r>
      <w:r w:rsidR="002B1E6A" w:rsidRPr="000D235E">
        <w:rPr>
          <w:lang w:val="en-US"/>
        </w:rPr>
        <w:fldChar w:fldCharType="end"/>
      </w:r>
      <w:r w:rsidRPr="000D235E">
        <w:rPr>
          <w:lang w:val="en-US"/>
        </w:rPr>
        <w:t xml:space="preserve"> </w:t>
      </w:r>
      <w:r w:rsidR="00187675" w:rsidRPr="000D235E">
        <w:rPr>
          <w:lang w:val="en-US"/>
        </w:rPr>
        <w:t>as an</w:t>
      </w:r>
      <w:r w:rsidRPr="000D235E">
        <w:rPr>
          <w:lang w:val="en-US"/>
        </w:rPr>
        <w:t xml:space="preserve"> example of figure and caption placement. </w:t>
      </w:r>
      <w:r w:rsidR="00C56985" w:rsidRPr="000D235E">
        <w:rPr>
          <w:lang w:val="en-US"/>
        </w:rPr>
        <w:t>Refer to all figures and tables in the text at least once.</w:t>
      </w:r>
    </w:p>
    <w:p w14:paraId="14057D13" w14:textId="77777777" w:rsidR="00CD7BA8" w:rsidRPr="000D235E" w:rsidRDefault="00CD7BA8" w:rsidP="00C56985">
      <w:pPr>
        <w:pStyle w:val="Figureformat"/>
        <w:rPr>
          <w:rFonts w:ascii="Times New Roman" w:hAnsi="Times New Roman" w:cs="Times New Roman"/>
          <w:lang w:val="en-US"/>
        </w:rPr>
      </w:pPr>
      <w:bookmarkStart w:id="3" w:name="_Ref129952879"/>
      <w:bookmarkStart w:id="4" w:name="_Ref129952843"/>
      <w:r w:rsidRPr="000D235E">
        <w:rPr>
          <w:rFonts w:ascii="Times New Roman" w:hAnsi="Times New Roman" w:cs="Times New Roman"/>
          <w:lang w:val="en-US"/>
        </w:rPr>
        <w:drawing>
          <wp:inline distT="0" distB="0" distL="0" distR="0" wp14:anchorId="465824F6" wp14:editId="0A2072DE">
            <wp:extent cx="1458552" cy="558379"/>
            <wp:effectExtent l="0" t="0" r="889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ép 33"/>
                    <pic:cNvPicPr/>
                  </pic:nvPicPr>
                  <pic:blipFill>
                    <a:blip r:embed="rId9" cstate="hqprint">
                      <a:extLst>
                        <a:ext uri="{28A0092B-C50C-407E-A947-70E740481C1C}">
                          <a14:useLocalDpi xmlns:a14="http://schemas.microsoft.com/office/drawing/2010/main"/>
                        </a:ext>
                      </a:extLst>
                    </a:blip>
                    <a:stretch>
                      <a:fillRect/>
                    </a:stretch>
                  </pic:blipFill>
                  <pic:spPr>
                    <a:xfrm>
                      <a:off x="0" y="0"/>
                      <a:ext cx="1500219" cy="574330"/>
                    </a:xfrm>
                    <a:prstGeom prst="rect">
                      <a:avLst/>
                    </a:prstGeom>
                  </pic:spPr>
                </pic:pic>
              </a:graphicData>
            </a:graphic>
          </wp:inline>
        </w:drawing>
      </w:r>
    </w:p>
    <w:p w14:paraId="319BF022" w14:textId="28F4BA2C" w:rsidR="00CD7BA8" w:rsidRPr="000D235E" w:rsidRDefault="00CD7BA8" w:rsidP="00CD7BA8">
      <w:pPr>
        <w:pStyle w:val="Caption"/>
        <w:rPr>
          <w:rFonts w:cs="Times New Roman"/>
          <w:lang w:val="en-US"/>
        </w:rPr>
      </w:pPr>
      <w:r w:rsidRPr="000D235E">
        <w:rPr>
          <w:rFonts w:cs="Times New Roman"/>
          <w:lang w:val="en-US"/>
        </w:rPr>
        <w:t xml:space="preserve">Figure </w:t>
      </w:r>
      <w:bookmarkStart w:id="5" w:name="b_0XXX_Fig_1"/>
      <w:r w:rsidRPr="000D235E">
        <w:rPr>
          <w:rFonts w:cs="Times New Roman"/>
          <w:lang w:val="en-US"/>
        </w:rPr>
        <w:fldChar w:fldCharType="begin"/>
      </w:r>
      <w:r w:rsidRPr="000D235E">
        <w:rPr>
          <w:rFonts w:cs="Times New Roman"/>
          <w:lang w:val="en-US"/>
        </w:rPr>
        <w:instrText xml:space="preserve"> SEQ Figure \* ARABIC </w:instrText>
      </w:r>
      <w:r w:rsidRPr="000D235E">
        <w:rPr>
          <w:rFonts w:cs="Times New Roman"/>
          <w:lang w:val="en-US"/>
        </w:rPr>
        <w:fldChar w:fldCharType="separate"/>
      </w:r>
      <w:r w:rsidR="002B1E6A" w:rsidRPr="000D235E">
        <w:rPr>
          <w:rFonts w:cs="Times New Roman"/>
          <w:noProof/>
          <w:lang w:val="en-US"/>
        </w:rPr>
        <w:t>1</w:t>
      </w:r>
      <w:r w:rsidRPr="000D235E">
        <w:rPr>
          <w:rFonts w:cs="Times New Roman"/>
          <w:lang w:val="en-US"/>
        </w:rPr>
        <w:fldChar w:fldCharType="end"/>
      </w:r>
      <w:bookmarkEnd w:id="3"/>
      <w:bookmarkEnd w:id="5"/>
      <w:r w:rsidRPr="000D235E">
        <w:rPr>
          <w:rFonts w:cs="Times New Roman"/>
          <w:lang w:val="en-US"/>
        </w:rPr>
        <w:t>: The NVHH 202</w:t>
      </w:r>
      <w:r w:rsidR="00C56985" w:rsidRPr="000D235E">
        <w:rPr>
          <w:rFonts w:cs="Times New Roman"/>
          <w:lang w:val="en-US"/>
        </w:rPr>
        <w:t>5</w:t>
      </w:r>
      <w:r w:rsidRPr="000D235E">
        <w:rPr>
          <w:rFonts w:cs="Times New Roman"/>
          <w:lang w:val="en-US"/>
        </w:rPr>
        <w:t xml:space="preserve"> logo</w:t>
      </w:r>
      <w:bookmarkEnd w:id="4"/>
    </w:p>
    <w:p w14:paraId="4477CA66" w14:textId="5E11CC88" w:rsidR="00841A37" w:rsidRPr="000D235E" w:rsidRDefault="00841A37" w:rsidP="00511150">
      <w:pPr>
        <w:rPr>
          <w:lang w:val="en-US"/>
        </w:rPr>
      </w:pPr>
      <w:r w:rsidRPr="000D235E">
        <w:rPr>
          <w:lang w:val="en-US"/>
        </w:rPr>
        <w:t xml:space="preserve">Each figure and each table must have a caption. Captions should be </w:t>
      </w:r>
      <w:proofErr w:type="spellStart"/>
      <w:r w:rsidR="00A1428A" w:rsidRPr="000D235E">
        <w:rPr>
          <w:lang w:val="en-US"/>
        </w:rPr>
        <w:t>centred</w:t>
      </w:r>
      <w:proofErr w:type="spellEnd"/>
      <w:r w:rsidRPr="000D235E">
        <w:rPr>
          <w:lang w:val="en-US"/>
        </w:rPr>
        <w:t xml:space="preserve"> at the foot of the figure</w:t>
      </w:r>
      <w:r w:rsidR="00DE6654" w:rsidRPr="000D235E">
        <w:rPr>
          <w:lang w:val="en-US"/>
        </w:rPr>
        <w:t xml:space="preserve">. </w:t>
      </w:r>
      <w:r w:rsidRPr="000D235E">
        <w:rPr>
          <w:lang w:val="en-US"/>
        </w:rPr>
        <w:t>Begin the caption with a capital letter</w:t>
      </w:r>
      <w:r w:rsidR="00DE6654" w:rsidRPr="000D235E">
        <w:rPr>
          <w:lang w:val="en-US"/>
        </w:rPr>
        <w:t>.</w:t>
      </w:r>
      <w:r w:rsidRPr="000D235E">
        <w:rPr>
          <w:lang w:val="en-US"/>
        </w:rPr>
        <w:t xml:space="preserve"> Make sure that </w:t>
      </w:r>
      <w:r w:rsidR="00320235" w:rsidRPr="000D235E">
        <w:rPr>
          <w:lang w:val="en-US"/>
        </w:rPr>
        <w:t>that the figure or table</w:t>
      </w:r>
      <w:r w:rsidRPr="000D235E">
        <w:rPr>
          <w:lang w:val="en-US"/>
        </w:rPr>
        <w:t xml:space="preserve"> does not extend into the page margins.</w:t>
      </w:r>
      <w:r w:rsidR="00DE6654" w:rsidRPr="000D235E">
        <w:rPr>
          <w:lang w:val="en-US"/>
        </w:rPr>
        <w:t xml:space="preserve"> Always insert figures and tables </w:t>
      </w:r>
      <w:proofErr w:type="spellStart"/>
      <w:proofErr w:type="gramStart"/>
      <w:r w:rsidR="00DE6654" w:rsidRPr="000D235E">
        <w:rPr>
          <w:lang w:val="en-US"/>
        </w:rPr>
        <w:t>inline</w:t>
      </w:r>
      <w:proofErr w:type="spellEnd"/>
      <w:proofErr w:type="gramEnd"/>
      <w:r w:rsidR="00DE6654" w:rsidRPr="000D235E">
        <w:rPr>
          <w:lang w:val="en-US"/>
        </w:rPr>
        <w:t xml:space="preserve"> with the text, instead of using floating objects. D</w:t>
      </w:r>
      <w:r w:rsidRPr="000D235E">
        <w:rPr>
          <w:lang w:val="en-US"/>
        </w:rPr>
        <w:t xml:space="preserve">o not wrap the </w:t>
      </w:r>
      <w:r w:rsidRPr="000D235E">
        <w:rPr>
          <w:lang w:val="en-US"/>
        </w:rPr>
        <w:lastRenderedPageBreak/>
        <w:t xml:space="preserve">text around the figures. The figures have </w:t>
      </w:r>
      <w:proofErr w:type="gramStart"/>
      <w:r w:rsidRPr="000D235E">
        <w:rPr>
          <w:lang w:val="en-US"/>
        </w:rPr>
        <w:t>caption</w:t>
      </w:r>
      <w:proofErr w:type="gramEnd"/>
      <w:r w:rsidRPr="000D235E">
        <w:rPr>
          <w:lang w:val="en-US"/>
        </w:rPr>
        <w:t xml:space="preserve"> below the figure. The tables have </w:t>
      </w:r>
      <w:proofErr w:type="gramStart"/>
      <w:r w:rsidRPr="000D235E">
        <w:rPr>
          <w:lang w:val="en-US"/>
        </w:rPr>
        <w:t>caption</w:t>
      </w:r>
      <w:proofErr w:type="gramEnd"/>
      <w:r w:rsidRPr="000D235E">
        <w:rPr>
          <w:lang w:val="en-US"/>
        </w:rPr>
        <w:t xml:space="preserve"> above the table.</w:t>
      </w:r>
    </w:p>
    <w:p w14:paraId="69635009" w14:textId="32A699C2" w:rsidR="00981C40" w:rsidRPr="000D235E" w:rsidRDefault="00981C40" w:rsidP="00981C40">
      <w:pPr>
        <w:pStyle w:val="Tablecaption"/>
        <w:rPr>
          <w:rFonts w:cs="Times New Roman"/>
          <w:lang w:val="en-US"/>
        </w:rPr>
      </w:pPr>
      <w:bookmarkStart w:id="6" w:name="_Hlk196675522"/>
      <w:r w:rsidRPr="000D235E">
        <w:rPr>
          <w:rFonts w:cs="Times New Roman"/>
          <w:lang w:val="en-US"/>
        </w:rPr>
        <w:t>Table</w:t>
      </w:r>
      <w:r w:rsidR="00BE1CB3" w:rsidRPr="000D235E">
        <w:rPr>
          <w:rFonts w:cs="Times New Roman"/>
          <w:lang w:val="en-US"/>
        </w:rPr>
        <w:t xml:space="preserve"> </w:t>
      </w:r>
      <w:bookmarkStart w:id="7" w:name="b_0XXX_Tab_1"/>
      <w:r w:rsidR="00A618E9" w:rsidRPr="000D235E">
        <w:rPr>
          <w:rFonts w:cs="Times New Roman"/>
          <w:lang w:val="en-US"/>
        </w:rPr>
        <w:fldChar w:fldCharType="begin"/>
      </w:r>
      <w:r w:rsidR="00A618E9" w:rsidRPr="000D235E">
        <w:rPr>
          <w:rFonts w:cs="Times New Roman"/>
          <w:lang w:val="en-US"/>
        </w:rPr>
        <w:instrText xml:space="preserve"> SEQ Table \* ARABIC </w:instrText>
      </w:r>
      <w:r w:rsidR="00A618E9" w:rsidRPr="000D235E">
        <w:rPr>
          <w:rFonts w:cs="Times New Roman"/>
          <w:lang w:val="en-US"/>
        </w:rPr>
        <w:fldChar w:fldCharType="separate"/>
      </w:r>
      <w:r w:rsidR="00A618E9" w:rsidRPr="000D235E">
        <w:rPr>
          <w:rFonts w:cs="Times New Roman"/>
          <w:noProof/>
          <w:lang w:val="en-US"/>
        </w:rPr>
        <w:t>1</w:t>
      </w:r>
      <w:r w:rsidR="00A618E9" w:rsidRPr="000D235E">
        <w:rPr>
          <w:rFonts w:cs="Times New Roman"/>
          <w:lang w:val="en-US"/>
        </w:rPr>
        <w:fldChar w:fldCharType="end"/>
      </w:r>
      <w:bookmarkEnd w:id="7"/>
      <w:r w:rsidRPr="000D235E">
        <w:rPr>
          <w:rFonts w:cs="Times New Roman"/>
          <w:lang w:val="en-US"/>
        </w:rPr>
        <w:t>: Sample table for NVHH</w:t>
      </w:r>
    </w:p>
    <w:bookmarkEnd w:id="6"/>
    <w:tbl>
      <w:tblPr>
        <w:tblStyle w:val="TableGrid"/>
        <w:tblW w:w="0" w:type="auto"/>
        <w:jc w:val="center"/>
        <w:tblLook w:val="04A0" w:firstRow="1" w:lastRow="0" w:firstColumn="1" w:lastColumn="0" w:noHBand="0" w:noVBand="1"/>
      </w:tblPr>
      <w:tblGrid>
        <w:gridCol w:w="1417"/>
        <w:gridCol w:w="1417"/>
        <w:gridCol w:w="1417"/>
      </w:tblGrid>
      <w:tr w:rsidR="00981C40" w:rsidRPr="000D235E" w14:paraId="48DCAC21" w14:textId="77777777" w:rsidTr="00C56985">
        <w:trPr>
          <w:jc w:val="center"/>
        </w:trPr>
        <w:tc>
          <w:tcPr>
            <w:tcW w:w="1417" w:type="dxa"/>
            <w:tcBorders>
              <w:top w:val="single" w:sz="4" w:space="0" w:color="auto"/>
              <w:left w:val="nil"/>
              <w:bottom w:val="single" w:sz="4" w:space="0" w:color="auto"/>
              <w:right w:val="nil"/>
            </w:tcBorders>
            <w:shd w:val="clear" w:color="auto" w:fill="D9D9D9" w:themeFill="background1" w:themeFillShade="D9"/>
          </w:tcPr>
          <w:p w14:paraId="576DE453" w14:textId="77777777" w:rsidR="00981C40" w:rsidRPr="000D235E" w:rsidRDefault="00981C40" w:rsidP="00981C40">
            <w:pPr>
              <w:rPr>
                <w:rFonts w:cs="Times New Roman"/>
                <w:szCs w:val="20"/>
                <w:lang w:val="en-US"/>
              </w:rPr>
            </w:pPr>
          </w:p>
        </w:tc>
        <w:tc>
          <w:tcPr>
            <w:tcW w:w="1417" w:type="dxa"/>
            <w:tcBorders>
              <w:top w:val="single" w:sz="4" w:space="0" w:color="auto"/>
              <w:left w:val="nil"/>
              <w:bottom w:val="single" w:sz="4" w:space="0" w:color="auto"/>
              <w:right w:val="nil"/>
            </w:tcBorders>
            <w:shd w:val="clear" w:color="auto" w:fill="D9D9D9" w:themeFill="background1" w:themeFillShade="D9"/>
          </w:tcPr>
          <w:p w14:paraId="2DDD1693" w14:textId="07F3D3D4" w:rsidR="00981C40" w:rsidRPr="000D235E" w:rsidRDefault="00981C40" w:rsidP="00981C40">
            <w:pPr>
              <w:rPr>
                <w:rFonts w:cs="Times New Roman"/>
                <w:szCs w:val="20"/>
                <w:lang w:val="en-US"/>
              </w:rPr>
            </w:pPr>
            <w:r w:rsidRPr="000D235E">
              <w:rPr>
                <w:rFonts w:cs="Times New Roman"/>
                <w:szCs w:val="20"/>
                <w:lang w:val="en-US"/>
              </w:rPr>
              <w:t>Column 1</w:t>
            </w:r>
          </w:p>
        </w:tc>
        <w:tc>
          <w:tcPr>
            <w:tcW w:w="1417" w:type="dxa"/>
            <w:tcBorders>
              <w:top w:val="single" w:sz="4" w:space="0" w:color="auto"/>
              <w:left w:val="nil"/>
              <w:bottom w:val="single" w:sz="4" w:space="0" w:color="auto"/>
              <w:right w:val="nil"/>
            </w:tcBorders>
            <w:shd w:val="clear" w:color="auto" w:fill="D9D9D9" w:themeFill="background1" w:themeFillShade="D9"/>
          </w:tcPr>
          <w:p w14:paraId="15B7D7C0" w14:textId="3B278EA3" w:rsidR="00981C40" w:rsidRPr="000D235E" w:rsidRDefault="00981C40" w:rsidP="00981C40">
            <w:pPr>
              <w:rPr>
                <w:rFonts w:cs="Times New Roman"/>
                <w:szCs w:val="20"/>
                <w:lang w:val="en-US"/>
              </w:rPr>
            </w:pPr>
            <w:r w:rsidRPr="000D235E">
              <w:rPr>
                <w:rFonts w:cs="Times New Roman"/>
                <w:szCs w:val="20"/>
                <w:lang w:val="en-US"/>
              </w:rPr>
              <w:t>Column 2</w:t>
            </w:r>
          </w:p>
        </w:tc>
      </w:tr>
      <w:tr w:rsidR="00981C40" w:rsidRPr="000D235E" w14:paraId="32B906C3" w14:textId="77777777" w:rsidTr="00981C40">
        <w:trPr>
          <w:jc w:val="center"/>
        </w:trPr>
        <w:tc>
          <w:tcPr>
            <w:tcW w:w="1417" w:type="dxa"/>
            <w:tcBorders>
              <w:top w:val="single" w:sz="4" w:space="0" w:color="auto"/>
              <w:left w:val="nil"/>
              <w:bottom w:val="nil"/>
              <w:right w:val="nil"/>
            </w:tcBorders>
          </w:tcPr>
          <w:p w14:paraId="54C43D7C" w14:textId="54EAE7F3" w:rsidR="00981C40" w:rsidRPr="000D235E" w:rsidRDefault="00981C40" w:rsidP="00B32B7F">
            <w:pPr>
              <w:rPr>
                <w:rFonts w:cs="Times New Roman"/>
                <w:szCs w:val="20"/>
                <w:lang w:val="en-US"/>
              </w:rPr>
            </w:pPr>
            <w:r w:rsidRPr="000D235E">
              <w:rPr>
                <w:rFonts w:cs="Times New Roman"/>
                <w:szCs w:val="20"/>
                <w:lang w:val="en-US"/>
              </w:rPr>
              <w:t>Row 1</w:t>
            </w:r>
          </w:p>
        </w:tc>
        <w:tc>
          <w:tcPr>
            <w:tcW w:w="1417" w:type="dxa"/>
            <w:tcBorders>
              <w:top w:val="single" w:sz="4" w:space="0" w:color="auto"/>
              <w:left w:val="nil"/>
              <w:bottom w:val="nil"/>
              <w:right w:val="nil"/>
            </w:tcBorders>
          </w:tcPr>
          <w:p w14:paraId="0777B38A" w14:textId="23F8C3C4" w:rsidR="00981C40" w:rsidRPr="000D235E" w:rsidRDefault="00981C40" w:rsidP="00B32B7F">
            <w:pPr>
              <w:rPr>
                <w:rFonts w:cs="Times New Roman"/>
                <w:szCs w:val="20"/>
                <w:lang w:val="en-US"/>
              </w:rPr>
            </w:pPr>
            <w:r w:rsidRPr="000D235E">
              <w:rPr>
                <w:rFonts w:cs="Times New Roman"/>
                <w:szCs w:val="20"/>
                <w:lang w:val="en-US"/>
              </w:rPr>
              <w:t>3.1415</w:t>
            </w:r>
            <w:r w:rsidR="00C56985" w:rsidRPr="000D235E">
              <w:rPr>
                <w:rFonts w:cs="Times New Roman"/>
                <w:szCs w:val="20"/>
                <w:lang w:val="en-US"/>
              </w:rPr>
              <w:t>9</w:t>
            </w:r>
          </w:p>
        </w:tc>
        <w:tc>
          <w:tcPr>
            <w:tcW w:w="1417" w:type="dxa"/>
            <w:tcBorders>
              <w:top w:val="single" w:sz="4" w:space="0" w:color="auto"/>
              <w:left w:val="nil"/>
              <w:bottom w:val="nil"/>
              <w:right w:val="nil"/>
            </w:tcBorders>
          </w:tcPr>
          <w:p w14:paraId="162F616B" w14:textId="007578AC" w:rsidR="00981C40" w:rsidRPr="000D235E" w:rsidRDefault="00C56985" w:rsidP="00B32B7F">
            <w:pPr>
              <w:rPr>
                <w:rFonts w:cs="Times New Roman"/>
                <w:szCs w:val="20"/>
                <w:lang w:val="en-US"/>
              </w:rPr>
            </w:pPr>
            <w:r w:rsidRPr="000D235E">
              <w:rPr>
                <w:rFonts w:cs="Times New Roman"/>
                <w:szCs w:val="20"/>
                <w:lang w:val="en-US"/>
              </w:rPr>
              <w:t>2.71828</w:t>
            </w:r>
          </w:p>
        </w:tc>
      </w:tr>
      <w:tr w:rsidR="00981C40" w:rsidRPr="000D235E" w14:paraId="47C14668" w14:textId="77777777" w:rsidTr="00981C40">
        <w:trPr>
          <w:jc w:val="center"/>
        </w:trPr>
        <w:tc>
          <w:tcPr>
            <w:tcW w:w="1417" w:type="dxa"/>
            <w:tcBorders>
              <w:top w:val="nil"/>
              <w:left w:val="nil"/>
              <w:bottom w:val="single" w:sz="4" w:space="0" w:color="auto"/>
              <w:right w:val="nil"/>
            </w:tcBorders>
          </w:tcPr>
          <w:p w14:paraId="7F4525DA" w14:textId="6F7BA812" w:rsidR="00981C40" w:rsidRPr="000D235E" w:rsidRDefault="00981C40" w:rsidP="00B32B7F">
            <w:pPr>
              <w:rPr>
                <w:rFonts w:cs="Times New Roman"/>
                <w:szCs w:val="20"/>
                <w:lang w:val="en-US"/>
              </w:rPr>
            </w:pPr>
            <w:r w:rsidRPr="000D235E">
              <w:rPr>
                <w:rFonts w:cs="Times New Roman"/>
                <w:szCs w:val="20"/>
                <w:lang w:val="en-US"/>
              </w:rPr>
              <w:t>Row 2</w:t>
            </w:r>
          </w:p>
        </w:tc>
        <w:tc>
          <w:tcPr>
            <w:tcW w:w="1417" w:type="dxa"/>
            <w:tcBorders>
              <w:top w:val="nil"/>
              <w:left w:val="nil"/>
              <w:bottom w:val="single" w:sz="4" w:space="0" w:color="auto"/>
              <w:right w:val="nil"/>
            </w:tcBorders>
          </w:tcPr>
          <w:p w14:paraId="1ACA132F" w14:textId="42CA88E9" w:rsidR="00981C40" w:rsidRPr="000D235E" w:rsidRDefault="00C56985" w:rsidP="00B32B7F">
            <w:pPr>
              <w:rPr>
                <w:rFonts w:cs="Times New Roman"/>
                <w:szCs w:val="20"/>
                <w:lang w:val="en-US"/>
              </w:rPr>
            </w:pPr>
            <w:r w:rsidRPr="000D235E">
              <w:rPr>
                <w:rFonts w:cs="Times New Roman"/>
                <w:szCs w:val="20"/>
                <w:lang w:val="en-US"/>
              </w:rPr>
              <w:t>1.41422</w:t>
            </w:r>
          </w:p>
        </w:tc>
        <w:tc>
          <w:tcPr>
            <w:tcW w:w="1417" w:type="dxa"/>
            <w:tcBorders>
              <w:top w:val="nil"/>
              <w:left w:val="nil"/>
              <w:bottom w:val="single" w:sz="4" w:space="0" w:color="auto"/>
              <w:right w:val="nil"/>
            </w:tcBorders>
          </w:tcPr>
          <w:p w14:paraId="554EB6A2" w14:textId="62A4B743" w:rsidR="00981C40" w:rsidRPr="000D235E" w:rsidRDefault="00C56985" w:rsidP="00B32B7F">
            <w:pPr>
              <w:rPr>
                <w:rFonts w:cs="Times New Roman"/>
                <w:szCs w:val="20"/>
                <w:lang w:val="en-US"/>
              </w:rPr>
            </w:pPr>
            <w:r w:rsidRPr="000D235E">
              <w:rPr>
                <w:rFonts w:cs="Times New Roman"/>
                <w:szCs w:val="20"/>
                <w:lang w:val="en-US"/>
              </w:rPr>
              <w:t>1.61803</w:t>
            </w:r>
          </w:p>
        </w:tc>
      </w:tr>
    </w:tbl>
    <w:p w14:paraId="24A55AB5" w14:textId="2F04F23E" w:rsidR="00F679C3" w:rsidRPr="000D235E" w:rsidRDefault="00D81B99" w:rsidP="00A76161">
      <w:pPr>
        <w:pStyle w:val="Heading1"/>
        <w:rPr>
          <w:b w:val="0"/>
        </w:rPr>
      </w:pPr>
      <w:r w:rsidRPr="007A2377">
        <w:t>Conclusion</w:t>
      </w:r>
      <w:r w:rsidR="00544E1D" w:rsidRPr="007A2377">
        <w:t>s</w:t>
      </w:r>
    </w:p>
    <w:p w14:paraId="6A375846" w14:textId="0101ABC1" w:rsidR="00EF074C" w:rsidRPr="000D235E" w:rsidRDefault="00EF074C" w:rsidP="00511150">
      <w:pPr>
        <w:rPr>
          <w:lang w:val="en-US"/>
        </w:rPr>
      </w:pPr>
      <w:r w:rsidRPr="000D235E">
        <w:rPr>
          <w:lang w:val="en-US"/>
        </w:rPr>
        <w:t xml:space="preserve">This </w:t>
      </w:r>
      <w:r w:rsidR="00831363" w:rsidRPr="000D235E">
        <w:rPr>
          <w:lang w:val="en-US"/>
        </w:rPr>
        <w:t xml:space="preserve">document </w:t>
      </w:r>
      <w:r w:rsidRPr="000D235E">
        <w:rPr>
          <w:lang w:val="en-US"/>
        </w:rPr>
        <w:t xml:space="preserve">summarizes the instructions for preparing an </w:t>
      </w:r>
      <w:r w:rsidR="00831363" w:rsidRPr="000D235E">
        <w:rPr>
          <w:lang w:val="en-US"/>
        </w:rPr>
        <w:t>extended abstract of</w:t>
      </w:r>
      <w:r w:rsidRPr="000D235E">
        <w:rPr>
          <w:lang w:val="en-US"/>
        </w:rPr>
        <w:t xml:space="preserve"> the </w:t>
      </w:r>
      <w:r w:rsidR="0071700F" w:rsidRPr="000D235E">
        <w:rPr>
          <w:lang w:val="en-US"/>
        </w:rPr>
        <w:t>NVHH</w:t>
      </w:r>
      <w:r w:rsidRPr="000D235E">
        <w:rPr>
          <w:lang w:val="en-US"/>
        </w:rPr>
        <w:t xml:space="preserve"> 202</w:t>
      </w:r>
      <w:r w:rsidR="007A5B96" w:rsidRPr="000D235E">
        <w:rPr>
          <w:lang w:val="en-US"/>
        </w:rPr>
        <w:t>5</w:t>
      </w:r>
      <w:r w:rsidRPr="000D235E">
        <w:rPr>
          <w:lang w:val="en-US"/>
        </w:rPr>
        <w:t xml:space="preserve"> International Conference.</w:t>
      </w:r>
      <w:r w:rsidR="00544E1D" w:rsidRPr="000D235E">
        <w:rPr>
          <w:lang w:val="en-US"/>
        </w:rPr>
        <w:t xml:space="preserve"> Check reference style – showing example for a journal paper, a conference paper and a general document.</w:t>
      </w:r>
    </w:p>
    <w:p w14:paraId="3D22A1FA" w14:textId="1D8B96EC" w:rsidR="00F679C3" w:rsidRPr="000D235E" w:rsidRDefault="00EF074C" w:rsidP="00A76161">
      <w:pPr>
        <w:pStyle w:val="Heading1"/>
        <w:rPr>
          <w:b w:val="0"/>
        </w:rPr>
      </w:pPr>
      <w:r w:rsidRPr="000D235E">
        <w:t>Acknowledgement</w:t>
      </w:r>
    </w:p>
    <w:p w14:paraId="77F4074D" w14:textId="73166ABF" w:rsidR="00EF074C" w:rsidRPr="000D235E" w:rsidRDefault="005F0499" w:rsidP="00511150">
      <w:pPr>
        <w:rPr>
          <w:lang w:val="en-US"/>
        </w:rPr>
      </w:pPr>
      <w:r w:rsidRPr="000D235E">
        <w:rPr>
          <w:lang w:val="en-US"/>
        </w:rPr>
        <w:t>If you wish to express gratitude to all who contributed to your work, please put this section into your text.</w:t>
      </w:r>
    </w:p>
    <w:p w14:paraId="7A55FA53" w14:textId="601A505D" w:rsidR="005F0499" w:rsidRPr="000D235E" w:rsidRDefault="005F0499" w:rsidP="00A76161">
      <w:pPr>
        <w:pStyle w:val="Heading1"/>
        <w:rPr>
          <w:b w:val="0"/>
        </w:rPr>
      </w:pPr>
      <w:r w:rsidRPr="007A2377">
        <w:t>References</w:t>
      </w:r>
    </w:p>
    <w:p w14:paraId="217D0167" w14:textId="77777777" w:rsidR="005F0499" w:rsidRPr="000D235E" w:rsidRDefault="005F0499" w:rsidP="00511150">
      <w:pPr>
        <w:rPr>
          <w:lang w:val="en-US"/>
        </w:rPr>
      </w:pPr>
      <w:r w:rsidRPr="000D235E">
        <w:rPr>
          <w:lang w:val="en-US"/>
        </w:rPr>
        <w:t>Relevant works previously published must be cited in the reference list. List the references at the end of the paper, in order of appearance in the text.</w:t>
      </w:r>
    </w:p>
    <w:p w14:paraId="66E500A0" w14:textId="2E056E02" w:rsidR="005F0499" w:rsidRPr="000D235E" w:rsidRDefault="005F0499" w:rsidP="00511150">
      <w:pPr>
        <w:rPr>
          <w:lang w:val="en-US"/>
        </w:rPr>
      </w:pPr>
      <w:r w:rsidRPr="000D235E">
        <w:rPr>
          <w:lang w:val="en-US"/>
        </w:rPr>
        <w:t>References are to be marked in the text by numbering them in appearing order (in square brackets), e.g. [</w:t>
      </w:r>
      <w:r w:rsidRPr="000D235E">
        <w:rPr>
          <w:lang w:val="en-US"/>
        </w:rPr>
        <w:fldChar w:fldCharType="begin"/>
      </w:r>
      <w:r w:rsidRPr="000D235E">
        <w:rPr>
          <w:lang w:val="en-US"/>
        </w:rPr>
        <w:instrText xml:space="preserve"> REF </w:instrText>
      </w:r>
      <w:r w:rsidR="003650FF" w:rsidRPr="000D235E">
        <w:rPr>
          <w:lang w:val="en-US"/>
        </w:rPr>
        <w:instrText>b_0XXX_</w:instrText>
      </w:r>
      <w:r w:rsidRPr="000D235E">
        <w:rPr>
          <w:lang w:val="en-US"/>
        </w:rPr>
        <w:instrText xml:space="preserve">ref_1 \h </w:instrText>
      </w:r>
      <w:r w:rsidR="002B1E6A" w:rsidRPr="000D235E">
        <w:rPr>
          <w:lang w:val="en-US"/>
        </w:rPr>
        <w:instrText xml:space="preserve"> \* MERGEFORMAT </w:instrText>
      </w:r>
      <w:r w:rsidRPr="000D235E">
        <w:rPr>
          <w:lang w:val="en-US"/>
        </w:rPr>
      </w:r>
      <w:r w:rsidRPr="000D235E">
        <w:rPr>
          <w:lang w:val="en-US"/>
        </w:rPr>
        <w:fldChar w:fldCharType="separate"/>
      </w:r>
      <w:r w:rsidR="003650FF" w:rsidRPr="000D235E">
        <w:rPr>
          <w:lang w:val="en-US"/>
        </w:rPr>
        <w:t>1</w:t>
      </w:r>
      <w:r w:rsidRPr="000D235E">
        <w:rPr>
          <w:lang w:val="en-US"/>
        </w:rPr>
        <w:fldChar w:fldCharType="end"/>
      </w:r>
      <w:r w:rsidRPr="000D235E">
        <w:rPr>
          <w:lang w:val="en-US"/>
        </w:rPr>
        <w:t>], [</w:t>
      </w:r>
      <w:r w:rsidR="002B1E6A" w:rsidRPr="000D235E">
        <w:rPr>
          <w:lang w:val="en-US"/>
        </w:rPr>
        <w:fldChar w:fldCharType="begin"/>
      </w:r>
      <w:r w:rsidR="002B1E6A" w:rsidRPr="000D235E">
        <w:rPr>
          <w:lang w:val="en-US"/>
        </w:rPr>
        <w:instrText xml:space="preserve"> REF </w:instrText>
      </w:r>
      <w:r w:rsidR="003650FF" w:rsidRPr="000D235E">
        <w:rPr>
          <w:lang w:val="en-US"/>
        </w:rPr>
        <w:instrText>b_0</w:instrText>
      </w:r>
      <w:r w:rsidR="002B1E6A" w:rsidRPr="000D235E">
        <w:rPr>
          <w:lang w:val="en-US"/>
        </w:rPr>
        <w:instrText xml:space="preserve">XXX_ref_2 \h  \* MERGEFORMAT </w:instrText>
      </w:r>
      <w:r w:rsidR="002B1E6A" w:rsidRPr="000D235E">
        <w:rPr>
          <w:lang w:val="en-US"/>
        </w:rPr>
      </w:r>
      <w:r w:rsidR="002B1E6A" w:rsidRPr="000D235E">
        <w:rPr>
          <w:lang w:val="en-US"/>
        </w:rPr>
        <w:fldChar w:fldCharType="separate"/>
      </w:r>
      <w:r w:rsidR="003650FF" w:rsidRPr="000D235E">
        <w:rPr>
          <w:lang w:val="en-US"/>
        </w:rPr>
        <w:t>2</w:t>
      </w:r>
      <w:r w:rsidR="002B1E6A" w:rsidRPr="000D235E">
        <w:rPr>
          <w:lang w:val="en-US"/>
        </w:rPr>
        <w:fldChar w:fldCharType="end"/>
      </w:r>
      <w:r w:rsidRPr="000D235E">
        <w:rPr>
          <w:lang w:val="en-US"/>
        </w:rPr>
        <w:t>,</w:t>
      </w:r>
      <w:r w:rsidR="005A6DBE">
        <w:rPr>
          <w:lang w:val="en-US"/>
        </w:rPr>
        <w:t> </w:t>
      </w:r>
      <w:r w:rsidR="002B1E6A" w:rsidRPr="000D235E">
        <w:rPr>
          <w:lang w:val="en-US"/>
        </w:rPr>
        <w:fldChar w:fldCharType="begin"/>
      </w:r>
      <w:r w:rsidR="002B1E6A" w:rsidRPr="000D235E">
        <w:rPr>
          <w:lang w:val="en-US"/>
        </w:rPr>
        <w:instrText xml:space="preserve"> REF </w:instrText>
      </w:r>
      <w:r w:rsidR="003650FF" w:rsidRPr="000D235E">
        <w:rPr>
          <w:lang w:val="en-US"/>
        </w:rPr>
        <w:instrText>b_0</w:instrText>
      </w:r>
      <w:r w:rsidR="002B1E6A" w:rsidRPr="000D235E">
        <w:rPr>
          <w:lang w:val="en-US"/>
        </w:rPr>
        <w:instrText xml:space="preserve">XXX_ref_3 \h  \* MERGEFORMAT </w:instrText>
      </w:r>
      <w:r w:rsidR="002B1E6A" w:rsidRPr="000D235E">
        <w:rPr>
          <w:lang w:val="en-US"/>
        </w:rPr>
      </w:r>
      <w:r w:rsidR="002B1E6A" w:rsidRPr="000D235E">
        <w:rPr>
          <w:lang w:val="en-US"/>
        </w:rPr>
        <w:fldChar w:fldCharType="separate"/>
      </w:r>
      <w:r w:rsidR="003650FF" w:rsidRPr="000D235E">
        <w:rPr>
          <w:lang w:val="en-US"/>
        </w:rPr>
        <w:t>3</w:t>
      </w:r>
      <w:r w:rsidR="002B1E6A" w:rsidRPr="000D235E">
        <w:rPr>
          <w:lang w:val="en-US"/>
        </w:rPr>
        <w:fldChar w:fldCharType="end"/>
      </w:r>
      <w:r w:rsidRPr="000D235E">
        <w:rPr>
          <w:lang w:val="en-US"/>
        </w:rPr>
        <w:t>] or [</w:t>
      </w:r>
      <w:r w:rsidR="002B1E6A" w:rsidRPr="000D235E">
        <w:rPr>
          <w:lang w:val="en-US"/>
        </w:rPr>
        <w:fldChar w:fldCharType="begin"/>
      </w:r>
      <w:r w:rsidR="002B1E6A" w:rsidRPr="000D235E">
        <w:rPr>
          <w:lang w:val="en-US"/>
        </w:rPr>
        <w:instrText xml:space="preserve"> REF </w:instrText>
      </w:r>
      <w:r w:rsidR="003650FF" w:rsidRPr="000D235E">
        <w:rPr>
          <w:lang w:val="en-US"/>
        </w:rPr>
        <w:instrText>b_0</w:instrText>
      </w:r>
      <w:r w:rsidR="002B1E6A" w:rsidRPr="000D235E">
        <w:rPr>
          <w:lang w:val="en-US"/>
        </w:rPr>
        <w:instrText xml:space="preserve">XXX_ref_1 \h  \* MERGEFORMAT </w:instrText>
      </w:r>
      <w:r w:rsidR="002B1E6A" w:rsidRPr="000D235E">
        <w:rPr>
          <w:lang w:val="en-US"/>
        </w:rPr>
      </w:r>
      <w:r w:rsidR="002B1E6A" w:rsidRPr="000D235E">
        <w:rPr>
          <w:lang w:val="en-US"/>
        </w:rPr>
        <w:fldChar w:fldCharType="separate"/>
      </w:r>
      <w:r w:rsidR="003650FF" w:rsidRPr="000D235E">
        <w:rPr>
          <w:lang w:val="en-US"/>
        </w:rPr>
        <w:t>1</w:t>
      </w:r>
      <w:r w:rsidR="002B1E6A" w:rsidRPr="000D235E">
        <w:rPr>
          <w:lang w:val="en-US"/>
        </w:rPr>
        <w:fldChar w:fldCharType="end"/>
      </w:r>
      <w:r w:rsidRPr="000D235E">
        <w:rPr>
          <w:lang w:val="en-US"/>
        </w:rPr>
        <w:t>-</w:t>
      </w:r>
      <w:r w:rsidR="002B1E6A" w:rsidRPr="000D235E">
        <w:rPr>
          <w:lang w:val="en-US"/>
        </w:rPr>
        <w:fldChar w:fldCharType="begin"/>
      </w:r>
      <w:r w:rsidR="002B1E6A" w:rsidRPr="000D235E">
        <w:rPr>
          <w:lang w:val="en-US"/>
        </w:rPr>
        <w:instrText xml:space="preserve"> REF </w:instrText>
      </w:r>
      <w:r w:rsidR="003650FF" w:rsidRPr="000D235E">
        <w:rPr>
          <w:lang w:val="en-US"/>
        </w:rPr>
        <w:instrText>b_0</w:instrText>
      </w:r>
      <w:r w:rsidR="002B1E6A" w:rsidRPr="000D235E">
        <w:rPr>
          <w:lang w:val="en-US"/>
        </w:rPr>
        <w:instrText xml:space="preserve">XXX_ref_3 \h  \* MERGEFORMAT </w:instrText>
      </w:r>
      <w:r w:rsidR="002B1E6A" w:rsidRPr="000D235E">
        <w:rPr>
          <w:lang w:val="en-US"/>
        </w:rPr>
      </w:r>
      <w:r w:rsidR="002B1E6A" w:rsidRPr="000D235E">
        <w:rPr>
          <w:lang w:val="en-US"/>
        </w:rPr>
        <w:fldChar w:fldCharType="separate"/>
      </w:r>
      <w:r w:rsidR="003650FF" w:rsidRPr="000D235E">
        <w:rPr>
          <w:lang w:val="en-US"/>
        </w:rPr>
        <w:t>3</w:t>
      </w:r>
      <w:r w:rsidR="002B1E6A" w:rsidRPr="000D235E">
        <w:rPr>
          <w:lang w:val="en-US"/>
        </w:rPr>
        <w:fldChar w:fldCharType="end"/>
      </w:r>
      <w:r w:rsidRPr="000D235E">
        <w:rPr>
          <w:lang w:val="en-US"/>
        </w:rPr>
        <w:t xml:space="preserve">]. Only publications </w:t>
      </w:r>
      <w:proofErr w:type="gramStart"/>
      <w:r w:rsidRPr="000D235E">
        <w:rPr>
          <w:lang w:val="en-US"/>
        </w:rPr>
        <w:t>actually cited</w:t>
      </w:r>
      <w:proofErr w:type="gramEnd"/>
      <w:r w:rsidRPr="000D235E">
        <w:rPr>
          <w:lang w:val="en-US"/>
        </w:rPr>
        <w:t xml:space="preserve"> in the paper can be included in the list of references. Do not use the et al. expression, just the numbering. Please follow the format for references as follows</w:t>
      </w:r>
    </w:p>
    <w:p w14:paraId="35FFCE5A" w14:textId="1F68644C" w:rsidR="00F679C3" w:rsidRPr="000D235E" w:rsidRDefault="00EF074C" w:rsidP="00BD3A3A">
      <w:pPr>
        <w:pStyle w:val="Heading1"/>
        <w:ind w:left="340" w:hanging="340"/>
        <w:rPr>
          <w:b w:val="0"/>
        </w:rPr>
      </w:pPr>
      <w:r w:rsidRPr="007A2377">
        <w:t>References</w:t>
      </w:r>
    </w:p>
    <w:p w14:paraId="1FAE47F3" w14:textId="2381FFBF" w:rsidR="00EF074C" w:rsidRPr="000D235E" w:rsidRDefault="005F0499" w:rsidP="006A150D">
      <w:pPr>
        <w:pStyle w:val="Reference"/>
      </w:pPr>
      <w:bookmarkStart w:id="8" w:name="_Hlk196675616"/>
      <w:r w:rsidRPr="000D235E">
        <w:t>[</w:t>
      </w:r>
      <w:bookmarkStart w:id="9" w:name="b_0XXX_ref_1"/>
      <w:r w:rsidR="00A618E9" w:rsidRPr="000D235E">
        <w:fldChar w:fldCharType="begin"/>
      </w:r>
      <w:r w:rsidR="00A618E9" w:rsidRPr="000D235E">
        <w:instrText xml:space="preserve"> SEQ Ref \* ARABIC </w:instrText>
      </w:r>
      <w:r w:rsidR="00A618E9" w:rsidRPr="000D235E">
        <w:fldChar w:fldCharType="separate"/>
      </w:r>
      <w:r w:rsidR="002B1E6A" w:rsidRPr="000D235E">
        <w:rPr>
          <w:noProof/>
        </w:rPr>
        <w:t>1</w:t>
      </w:r>
      <w:r w:rsidR="00A618E9" w:rsidRPr="000D235E">
        <w:fldChar w:fldCharType="end"/>
      </w:r>
      <w:bookmarkEnd w:id="9"/>
      <w:r w:rsidRPr="000D235E">
        <w:t>]</w:t>
      </w:r>
      <w:r w:rsidRPr="000D235E">
        <w:tab/>
      </w:r>
      <w:r w:rsidR="00024400" w:rsidRPr="000D235E">
        <w:t xml:space="preserve">A. A. </w:t>
      </w:r>
      <w:r w:rsidR="00EF074C" w:rsidRPr="000D235E">
        <w:t xml:space="preserve">Author, </w:t>
      </w:r>
      <w:r w:rsidR="008276E0" w:rsidRPr="000D235E">
        <w:t>“</w:t>
      </w:r>
      <w:r w:rsidR="00EF074C" w:rsidRPr="000D235E">
        <w:t>Title of paper</w:t>
      </w:r>
      <w:r w:rsidR="007648F2" w:rsidRPr="000D235E">
        <w:t>,</w:t>
      </w:r>
      <w:r w:rsidR="008276E0" w:rsidRPr="000D235E">
        <w:t xml:space="preserve">” </w:t>
      </w:r>
      <w:r w:rsidR="00EF074C" w:rsidRPr="000D235E">
        <w:rPr>
          <w:i/>
          <w:iCs/>
        </w:rPr>
        <w:t>Journal</w:t>
      </w:r>
      <w:r w:rsidR="00EF074C" w:rsidRPr="000D235E">
        <w:t xml:space="preserve">, </w:t>
      </w:r>
      <w:r w:rsidR="008276E0" w:rsidRPr="000D235E">
        <w:t xml:space="preserve">vol. 10, no. 2, </w:t>
      </w:r>
      <w:bookmarkStart w:id="10" w:name="_Hlk190873641"/>
      <w:r w:rsidR="008276E0" w:rsidRPr="000D235E">
        <w:t>pp. 234-241</w:t>
      </w:r>
      <w:bookmarkEnd w:id="10"/>
      <w:r w:rsidR="008276E0" w:rsidRPr="000D235E">
        <w:t xml:space="preserve">, 2022, </w:t>
      </w:r>
      <w:r w:rsidR="00024400" w:rsidRPr="000D235E">
        <w:t>DOI</w:t>
      </w:r>
      <w:r w:rsidR="00EF074C" w:rsidRPr="000D235E">
        <w:t xml:space="preserve"> (if applicable)</w:t>
      </w:r>
    </w:p>
    <w:bookmarkEnd w:id="8"/>
    <w:p w14:paraId="240BF207" w14:textId="63D7A113" w:rsidR="00EF074C" w:rsidRPr="000D235E" w:rsidRDefault="005F0499" w:rsidP="006A150D">
      <w:pPr>
        <w:pStyle w:val="Reference"/>
      </w:pPr>
      <w:r w:rsidRPr="000D235E">
        <w:t>[</w:t>
      </w:r>
      <w:bookmarkStart w:id="11" w:name="b_0XXX_ref_2"/>
      <w:r w:rsidR="00A618E9" w:rsidRPr="000D235E">
        <w:fldChar w:fldCharType="begin"/>
      </w:r>
      <w:r w:rsidR="00A618E9" w:rsidRPr="000D235E">
        <w:instrText xml:space="preserve"> SEQ Ref \* ARABIC </w:instrText>
      </w:r>
      <w:r w:rsidR="00A618E9" w:rsidRPr="000D235E">
        <w:fldChar w:fldCharType="separate"/>
      </w:r>
      <w:r w:rsidR="002B1E6A" w:rsidRPr="000D235E">
        <w:rPr>
          <w:noProof/>
        </w:rPr>
        <w:t>2</w:t>
      </w:r>
      <w:r w:rsidR="00A618E9" w:rsidRPr="000D235E">
        <w:fldChar w:fldCharType="end"/>
      </w:r>
      <w:bookmarkEnd w:id="11"/>
      <w:r w:rsidRPr="000D235E">
        <w:t>]</w:t>
      </w:r>
      <w:r w:rsidRPr="000D235E">
        <w:tab/>
      </w:r>
      <w:r w:rsidR="008276E0" w:rsidRPr="000D235E">
        <w:t>A. A. Author1</w:t>
      </w:r>
      <w:r w:rsidR="007648F2" w:rsidRPr="000D235E">
        <w:t xml:space="preserve"> and</w:t>
      </w:r>
      <w:r w:rsidR="008276E0" w:rsidRPr="000D235E">
        <w:t xml:space="preserve"> B. B. Author2, “Title of paper</w:t>
      </w:r>
      <w:r w:rsidR="007648F2" w:rsidRPr="000D235E">
        <w:t>,</w:t>
      </w:r>
      <w:r w:rsidR="008276E0" w:rsidRPr="000D235E">
        <w:t xml:space="preserve">” in </w:t>
      </w:r>
      <w:r w:rsidR="008276E0" w:rsidRPr="000D235E">
        <w:rPr>
          <w:i/>
          <w:iCs/>
        </w:rPr>
        <w:t>Title of conference proceedings including place and date of conference</w:t>
      </w:r>
      <w:r w:rsidR="008276E0" w:rsidRPr="000D235E">
        <w:t>, B. B. Editor, ed. (if applicable), Place: Publisher, 2024, pp. 234-241, ISBN (if applicable)</w:t>
      </w:r>
    </w:p>
    <w:p w14:paraId="0F61E8C0" w14:textId="7A418D21" w:rsidR="00B32B7F" w:rsidRPr="000D235E" w:rsidRDefault="005F0499" w:rsidP="006A150D">
      <w:pPr>
        <w:pStyle w:val="Reference"/>
      </w:pPr>
      <w:r w:rsidRPr="000D235E">
        <w:t>[</w:t>
      </w:r>
      <w:bookmarkStart w:id="12" w:name="b_0XXX_ref_3"/>
      <w:r w:rsidR="00A618E9" w:rsidRPr="000D235E">
        <w:fldChar w:fldCharType="begin"/>
      </w:r>
      <w:r w:rsidR="00A618E9" w:rsidRPr="000D235E">
        <w:instrText xml:space="preserve"> SEQ Ref \* ARABIC </w:instrText>
      </w:r>
      <w:r w:rsidR="00A618E9" w:rsidRPr="000D235E">
        <w:fldChar w:fldCharType="separate"/>
      </w:r>
      <w:r w:rsidR="002B1E6A" w:rsidRPr="000D235E">
        <w:rPr>
          <w:noProof/>
        </w:rPr>
        <w:t>3</w:t>
      </w:r>
      <w:r w:rsidR="00A618E9" w:rsidRPr="000D235E">
        <w:fldChar w:fldCharType="end"/>
      </w:r>
      <w:bookmarkEnd w:id="12"/>
      <w:r w:rsidRPr="000D235E">
        <w:t>]</w:t>
      </w:r>
      <w:r w:rsidRPr="000D235E">
        <w:tab/>
      </w:r>
      <w:r w:rsidR="008276E0" w:rsidRPr="000D235E">
        <w:t>A. A. Author1, B. B. Author2,</w:t>
      </w:r>
      <w:r w:rsidR="007648F2" w:rsidRPr="000D235E">
        <w:t xml:space="preserve"> and C. C. Author3,</w:t>
      </w:r>
      <w:r w:rsidR="008276E0" w:rsidRPr="000D235E">
        <w:t xml:space="preserve"> “Title of report/thesis</w:t>
      </w:r>
      <w:r w:rsidR="007648F2" w:rsidRPr="000D235E">
        <w:t>,</w:t>
      </w:r>
      <w:r w:rsidR="008276E0" w:rsidRPr="000D235E">
        <w:t>”</w:t>
      </w:r>
      <w:r w:rsidR="007648F2" w:rsidRPr="000D235E">
        <w:t xml:space="preserve"> </w:t>
      </w:r>
      <w:r w:rsidR="008276E0" w:rsidRPr="000D235E">
        <w:t>Identification code, document type (e.g. Ph.D. dissertation), Institute or publisher, Location, 2020.</w:t>
      </w:r>
    </w:p>
    <w:sectPr w:rsidR="00B32B7F" w:rsidRPr="000D235E" w:rsidSect="00E70054">
      <w:headerReference w:type="even" r:id="rId10"/>
      <w:headerReference w:type="default" r:id="rId11"/>
      <w:footerReference w:type="even" r:id="rId12"/>
      <w:footerReference w:type="default" r:id="rId13"/>
      <w:headerReference w:type="first" r:id="rId14"/>
      <w:footerReference w:type="first" r:id="rId15"/>
      <w:type w:val="continuous"/>
      <w:pgSz w:w="8392" w:h="11907" w:code="11"/>
      <w:pgMar w:top="1021" w:right="1021" w:bottom="1021" w:left="1021" w:header="426" w:footer="454" w:gutter="0"/>
      <w:cols w:space="28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6B8B3" w14:textId="77777777" w:rsidR="00636F91" w:rsidRDefault="00636F91" w:rsidP="00DB7457">
      <w:pPr>
        <w:spacing w:line="240" w:lineRule="auto"/>
      </w:pPr>
      <w:r>
        <w:separator/>
      </w:r>
    </w:p>
  </w:endnote>
  <w:endnote w:type="continuationSeparator" w:id="0">
    <w:p w14:paraId="501E403B" w14:textId="77777777" w:rsidR="00636F91" w:rsidRDefault="00636F91" w:rsidP="00DB74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DF9D375-2B08-45C4-96CD-E5B640129498}"/>
    <w:embedBold r:id="rId2" w:fontKey="{B296D6C7-1371-45FC-BF3D-755C070FEE0F}"/>
    <w:embedItalic r:id="rId3" w:fontKey="{5734CB8A-A9B4-4A94-B636-C5E62EEE305A}"/>
    <w:embedBoldItalic r:id="rId4" w:fontKey="{9B9D60AC-25E6-403D-BC87-E9B2A27859A0}"/>
  </w:font>
  <w:font w:name="Open Sans">
    <w:altName w:val="Verdana"/>
    <w:charset w:val="00"/>
    <w:family w:val="swiss"/>
    <w:pitch w:val="variable"/>
    <w:sig w:usb0="E00002EF" w:usb1="4000205B" w:usb2="00000028" w:usb3="00000000" w:csb0="0000019F" w:csb1="00000000"/>
    <w:embedRegular r:id="rId5" w:fontKey="{ED8579DC-B999-4876-B8E8-5C7C5EF3E5CF}"/>
    <w:embedItalic r:id="rId6" w:fontKey="{D268940E-A6EB-4CC9-AEC8-E7898F5154C1}"/>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A88B8972-DCD4-4C5D-A53C-2FA1485A6B64}"/>
    <w:embedItalic r:id="rId8" w:fontKey="{082E60E1-BED9-475C-93EE-6120E45084DE}"/>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embedRegular r:id="rId9" w:fontKey="{2AFDC76B-A4F1-47AC-AECB-3143AE2A8662}"/>
    <w:embedItalic r:id="rId10" w:fontKey="{FD2E1F07-A28B-46DC-BF8E-15C0EB831477}"/>
  </w:font>
  <w:font w:name="Arial Black">
    <w:panose1 w:val="020B0A04020102020204"/>
    <w:charset w:val="00"/>
    <w:family w:val="swiss"/>
    <w:pitch w:val="variable"/>
    <w:sig w:usb0="A00002AF" w:usb1="400078FB" w:usb2="00000000" w:usb3="00000000" w:csb0="0000009F" w:csb1="00000000"/>
    <w:embedRegular r:id="rId11" w:fontKey="{B81CB2A8-185A-4E2A-8412-2E84ED0B75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099792"/>
      <w:docPartObj>
        <w:docPartGallery w:val="Page Numbers (Bottom of Page)"/>
        <w:docPartUnique/>
      </w:docPartObj>
    </w:sdtPr>
    <w:sdtEndPr>
      <w:rPr>
        <w:color w:val="A6A6A6" w:themeColor="background1" w:themeShade="A6"/>
        <w:szCs w:val="20"/>
      </w:rPr>
    </w:sdtEndPr>
    <w:sdtContent>
      <w:p w14:paraId="353858BC" w14:textId="0774B8EE" w:rsidR="007D23F6" w:rsidRPr="00D1519A" w:rsidRDefault="007D23F6" w:rsidP="007D23F6">
        <w:pPr>
          <w:pStyle w:val="Footer"/>
          <w:jc w:val="right"/>
          <w:rPr>
            <w:color w:val="A6A6A6" w:themeColor="background1" w:themeShade="A6"/>
            <w:szCs w:val="20"/>
          </w:rPr>
        </w:pPr>
        <w:r w:rsidRPr="00D1519A">
          <w:rPr>
            <w:color w:val="A6A6A6" w:themeColor="background1" w:themeShade="A6"/>
            <w:szCs w:val="20"/>
          </w:rPr>
          <w:fldChar w:fldCharType="begin"/>
        </w:r>
        <w:r w:rsidRPr="00D1519A">
          <w:rPr>
            <w:color w:val="A6A6A6" w:themeColor="background1" w:themeShade="A6"/>
            <w:szCs w:val="20"/>
          </w:rPr>
          <w:instrText>PAGE   \* MERGEFORMAT</w:instrText>
        </w:r>
        <w:r w:rsidRPr="00D1519A">
          <w:rPr>
            <w:color w:val="A6A6A6" w:themeColor="background1" w:themeShade="A6"/>
            <w:szCs w:val="20"/>
          </w:rPr>
          <w:fldChar w:fldCharType="separate"/>
        </w:r>
        <w:r w:rsidRPr="00D1519A">
          <w:rPr>
            <w:color w:val="A6A6A6" w:themeColor="background1" w:themeShade="A6"/>
            <w:szCs w:val="20"/>
          </w:rPr>
          <w:t>1</w:t>
        </w:r>
        <w:r w:rsidRPr="00D1519A">
          <w:rPr>
            <w:color w:val="A6A6A6" w:themeColor="background1" w:themeShade="A6"/>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A6A6A6" w:themeColor="background1" w:themeShade="A6"/>
      </w:rPr>
      <w:id w:val="424921266"/>
      <w:docPartObj>
        <w:docPartGallery w:val="Page Numbers (Bottom of Page)"/>
        <w:docPartUnique/>
      </w:docPartObj>
    </w:sdtPr>
    <w:sdtEndPr>
      <w:rPr>
        <w:szCs w:val="20"/>
      </w:rPr>
    </w:sdtEndPr>
    <w:sdtContent>
      <w:p w14:paraId="38AFA928" w14:textId="3363D5A0" w:rsidR="00DB7457" w:rsidRPr="00D1519A" w:rsidRDefault="00DB7457" w:rsidP="007D23F6">
        <w:pPr>
          <w:pStyle w:val="Footer"/>
          <w:rPr>
            <w:color w:val="A6A6A6" w:themeColor="background1" w:themeShade="A6"/>
            <w:szCs w:val="20"/>
          </w:rPr>
        </w:pPr>
        <w:r w:rsidRPr="00D1519A">
          <w:rPr>
            <w:color w:val="A6A6A6" w:themeColor="background1" w:themeShade="A6"/>
            <w:szCs w:val="20"/>
          </w:rPr>
          <w:fldChar w:fldCharType="begin"/>
        </w:r>
        <w:r w:rsidRPr="00D1519A">
          <w:rPr>
            <w:color w:val="A6A6A6" w:themeColor="background1" w:themeShade="A6"/>
            <w:szCs w:val="20"/>
          </w:rPr>
          <w:instrText>PAGE   \* MERGEFORMAT</w:instrText>
        </w:r>
        <w:r w:rsidRPr="00D1519A">
          <w:rPr>
            <w:color w:val="A6A6A6" w:themeColor="background1" w:themeShade="A6"/>
            <w:szCs w:val="20"/>
          </w:rPr>
          <w:fldChar w:fldCharType="separate"/>
        </w:r>
        <w:r w:rsidR="00D40F3E" w:rsidRPr="00D1519A">
          <w:rPr>
            <w:noProof/>
            <w:color w:val="A6A6A6" w:themeColor="background1" w:themeShade="A6"/>
            <w:szCs w:val="20"/>
            <w:lang w:val="hu-HU"/>
          </w:rPr>
          <w:t>2</w:t>
        </w:r>
        <w:r w:rsidRPr="00D1519A">
          <w:rPr>
            <w:color w:val="A6A6A6" w:themeColor="background1" w:themeShade="A6"/>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0590413"/>
      <w:docPartObj>
        <w:docPartGallery w:val="Page Numbers (Bottom of Page)"/>
        <w:docPartUnique/>
      </w:docPartObj>
    </w:sdtPr>
    <w:sdtContent>
      <w:p w14:paraId="7BABEB35" w14:textId="0C2B8683" w:rsidR="00CE4DB3" w:rsidRDefault="00CE4DB3" w:rsidP="007D23F6">
        <w:pPr>
          <w:pStyle w:val="Footer"/>
        </w:pPr>
        <w:r>
          <w:fldChar w:fldCharType="begin"/>
        </w:r>
        <w:r>
          <w:instrText>PAGE   \* MERGEFORMAT</w:instrText>
        </w:r>
        <w:r>
          <w:fldChar w:fldCharType="separate"/>
        </w:r>
        <w:r w:rsidR="00D40F3E" w:rsidRPr="00D40F3E">
          <w:rPr>
            <w:noProof/>
            <w:lang w:val="hu-HU"/>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7FFCF" w14:textId="77777777" w:rsidR="00636F91" w:rsidRDefault="00636F91" w:rsidP="00DB7457">
      <w:pPr>
        <w:spacing w:line="240" w:lineRule="auto"/>
      </w:pPr>
      <w:r>
        <w:separator/>
      </w:r>
    </w:p>
  </w:footnote>
  <w:footnote w:type="continuationSeparator" w:id="0">
    <w:p w14:paraId="0D26FB59" w14:textId="77777777" w:rsidR="00636F91" w:rsidRDefault="00636F91" w:rsidP="00DB74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2E8C9" w14:textId="00AB32C7" w:rsidR="00305D89" w:rsidRPr="007D23F6" w:rsidRDefault="007D23F6" w:rsidP="007D23F6">
    <w:pPr>
      <w:pStyle w:val="Footer"/>
      <w:jc w:val="right"/>
      <w:rPr>
        <w:szCs w:val="20"/>
      </w:rPr>
    </w:pPr>
    <w:r w:rsidRPr="00E70054">
      <w:rPr>
        <w:rFonts w:ascii="Open Sans" w:hAnsi="Open Sans" w:cs="Open Sans"/>
        <w:color w:val="808080" w:themeColor="background1" w:themeShade="80"/>
        <w:sz w:val="17"/>
        <w:szCs w:val="17"/>
      </w:rPr>
      <w:t xml:space="preserve">October 8-10, </w:t>
    </w:r>
    <w:proofErr w:type="spellStart"/>
    <w:r w:rsidRPr="00E70054">
      <w:rPr>
        <w:rFonts w:ascii="Open Sans" w:hAnsi="Open Sans" w:cs="Open Sans"/>
        <w:color w:val="808080" w:themeColor="background1" w:themeShade="80"/>
        <w:sz w:val="17"/>
        <w:szCs w:val="17"/>
      </w:rPr>
      <w:t>Balatonalmádi</w:t>
    </w:r>
    <w:proofErr w:type="spellEnd"/>
    <w:r w:rsidRPr="00E70054">
      <w:rPr>
        <w:rFonts w:ascii="Open Sans" w:hAnsi="Open Sans" w:cs="Open Sans"/>
        <w:color w:val="808080" w:themeColor="background1" w:themeShade="80"/>
        <w:sz w:val="17"/>
        <w:szCs w:val="17"/>
      </w:rPr>
      <w:t>, Hungary</w:t>
    </w:r>
    <w:r w:rsidRPr="00745659">
      <w:rPr>
        <w:color w:val="808080" w:themeColor="background1" w:themeShade="80"/>
        <w:sz w:val="18"/>
        <w:szCs w:val="18"/>
      </w:rPr>
      <w:t xml:space="preserve"> </w:t>
    </w:r>
    <w:r w:rsidRPr="00745659">
      <w:rPr>
        <w:b/>
        <w:bCs/>
        <w:color w:val="808080" w:themeColor="background1" w:themeShade="80"/>
      </w:rPr>
      <w:t>|</w:t>
    </w:r>
    <w:r w:rsidRPr="00745659">
      <w:rPr>
        <w:szCs w:val="20"/>
      </w:rPr>
      <w:t xml:space="preserve"> </w:t>
    </w:r>
    <w:r w:rsidR="00B32B7F" w:rsidRPr="00745659">
      <w:rPr>
        <w:rFonts w:ascii="Arial Black" w:hAnsi="Arial Black"/>
        <w:color w:val="2F5496"/>
        <w:sz w:val="18"/>
        <w:szCs w:val="18"/>
        <w:u w:color="2F5496"/>
      </w:rPr>
      <w:t>NVHH 202</w:t>
    </w:r>
    <w:r w:rsidR="00B32B7F">
      <w:rPr>
        <w:rFonts w:ascii="Arial Black" w:hAnsi="Arial Black"/>
        <w:color w:val="2F5496"/>
        <w:sz w:val="18"/>
        <w:szCs w:val="18"/>
        <w:u w:color="2F5496"/>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41EC8" w14:textId="37CDA2C4" w:rsidR="00E70054" w:rsidRPr="00E70054" w:rsidRDefault="00B32B7F">
    <w:pPr>
      <w:pStyle w:val="Header"/>
      <w:rPr>
        <w:rFonts w:ascii="Open Sans" w:hAnsi="Open Sans" w:cs="Open Sans"/>
        <w:color w:val="808080" w:themeColor="background1" w:themeShade="80"/>
        <w:sz w:val="17"/>
        <w:szCs w:val="17"/>
      </w:rPr>
    </w:pPr>
    <w:r w:rsidRPr="00745659">
      <w:rPr>
        <w:rFonts w:ascii="Arial Black" w:hAnsi="Arial Black"/>
        <w:color w:val="2F5496"/>
        <w:sz w:val="18"/>
        <w:szCs w:val="18"/>
        <w:u w:color="2F5496"/>
      </w:rPr>
      <w:t>NVHH 202</w:t>
    </w:r>
    <w:r>
      <w:rPr>
        <w:rFonts w:ascii="Arial Black" w:hAnsi="Arial Black"/>
        <w:color w:val="2F5496"/>
        <w:sz w:val="18"/>
        <w:szCs w:val="18"/>
        <w:u w:color="2F5496"/>
      </w:rPr>
      <w:t>5</w:t>
    </w:r>
    <w:r w:rsidRPr="00745659">
      <w:rPr>
        <w:color w:val="808080" w:themeColor="background1" w:themeShade="80"/>
        <w:szCs w:val="20"/>
      </w:rPr>
      <w:t xml:space="preserve"> </w:t>
    </w:r>
    <w:r w:rsidRPr="00745659">
      <w:rPr>
        <w:b/>
        <w:bCs/>
        <w:color w:val="808080" w:themeColor="background1" w:themeShade="80"/>
      </w:rPr>
      <w:t>|</w:t>
    </w:r>
    <w:r w:rsidRPr="00745659">
      <w:rPr>
        <w:color w:val="808080" w:themeColor="background1" w:themeShade="80"/>
        <w:szCs w:val="20"/>
      </w:rPr>
      <w:t xml:space="preserve"> </w:t>
    </w:r>
    <w:r w:rsidRPr="00E70054">
      <w:rPr>
        <w:rFonts w:ascii="Open Sans" w:hAnsi="Open Sans" w:cs="Open Sans"/>
        <w:color w:val="808080" w:themeColor="background1" w:themeShade="80"/>
        <w:sz w:val="17"/>
        <w:szCs w:val="17"/>
      </w:rPr>
      <w:t>International Conference for Acoustic and Vibration Engineers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307F7" w14:textId="36EA56B9" w:rsidR="005A68ED" w:rsidRDefault="007D23F6" w:rsidP="005A68ED">
    <w:pPr>
      <w:pStyle w:val="Header"/>
    </w:pPr>
    <w:r w:rsidRPr="00745659">
      <w:rPr>
        <w:rFonts w:ascii="Arial Black" w:hAnsi="Arial Black"/>
        <w:color w:val="2F5496"/>
        <w:sz w:val="18"/>
        <w:szCs w:val="18"/>
        <w:u w:color="2F5496"/>
      </w:rPr>
      <w:t>NVHH 202</w:t>
    </w:r>
    <w:r>
      <w:rPr>
        <w:rFonts w:ascii="Arial Black" w:hAnsi="Arial Black"/>
        <w:color w:val="2F5496"/>
        <w:sz w:val="18"/>
        <w:szCs w:val="18"/>
        <w:u w:color="2F5496"/>
      </w:rPr>
      <w:t>5</w:t>
    </w:r>
    <w:r w:rsidRPr="00745659">
      <w:rPr>
        <w:color w:val="808080" w:themeColor="background1" w:themeShade="80"/>
        <w:szCs w:val="20"/>
      </w:rPr>
      <w:t xml:space="preserve"> </w:t>
    </w:r>
    <w:r w:rsidRPr="00745659">
      <w:rPr>
        <w:b/>
        <w:bCs/>
        <w:color w:val="808080" w:themeColor="background1" w:themeShade="80"/>
      </w:rPr>
      <w:t>|</w:t>
    </w:r>
    <w:r w:rsidRPr="00745659">
      <w:rPr>
        <w:color w:val="808080" w:themeColor="background1" w:themeShade="80"/>
        <w:szCs w:val="20"/>
      </w:rPr>
      <w:t xml:space="preserve"> </w:t>
    </w:r>
    <w:r w:rsidRPr="007004C0">
      <w:rPr>
        <w:rFonts w:ascii="Open Sans" w:hAnsi="Open Sans" w:cs="Open Sans"/>
        <w:color w:val="808080" w:themeColor="background1" w:themeShade="80"/>
        <w:sz w:val="17"/>
        <w:szCs w:val="17"/>
      </w:rPr>
      <w:t>International Conference for Acoustic and Vibration Engineers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65295"/>
    <w:multiLevelType w:val="hybridMultilevel"/>
    <w:tmpl w:val="7ECE3D1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20F7C26"/>
    <w:multiLevelType w:val="hybridMultilevel"/>
    <w:tmpl w:val="14B48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63712B"/>
    <w:multiLevelType w:val="hybridMultilevel"/>
    <w:tmpl w:val="765E81FA"/>
    <w:lvl w:ilvl="0" w:tplc="EED27BF8">
      <w:start w:val="1"/>
      <w:numFmt w:val="bullet"/>
      <w:pStyle w:val="Listedpoints"/>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3296DBB"/>
    <w:multiLevelType w:val="multilevel"/>
    <w:tmpl w:val="7A4C5760"/>
    <w:lvl w:ilvl="0">
      <w:start w:val="1"/>
      <w:numFmt w:val="decimal"/>
      <w:lvlText w:val="%1."/>
      <w:lvlJc w:val="left"/>
      <w:pPr>
        <w:ind w:left="284" w:hanging="284"/>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D4F4905"/>
    <w:multiLevelType w:val="multilevel"/>
    <w:tmpl w:val="B26A3436"/>
    <w:name w:val="eqs"/>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 w15:restartNumberingAfterBreak="0">
    <w:nsid w:val="463B14DA"/>
    <w:multiLevelType w:val="hybridMultilevel"/>
    <w:tmpl w:val="4D3C700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082418A"/>
    <w:multiLevelType w:val="hybridMultilevel"/>
    <w:tmpl w:val="F64E96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2BE0FF1"/>
    <w:multiLevelType w:val="hybridMultilevel"/>
    <w:tmpl w:val="4C224D56"/>
    <w:lvl w:ilvl="0" w:tplc="00EC9A9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F70502"/>
    <w:multiLevelType w:val="hybridMultilevel"/>
    <w:tmpl w:val="8702EA34"/>
    <w:lvl w:ilvl="0" w:tplc="D838585C">
      <w:start w:val="1"/>
      <w:numFmt w:val="decimal"/>
      <w:pStyle w:val="ListParagraph"/>
      <w:lvlText w:val="[%1]"/>
      <w:lvlJc w:val="left"/>
      <w:pPr>
        <w:ind w:left="720" w:hanging="360"/>
      </w:pPr>
      <w:rPr>
        <w:rFonts w:hint="default"/>
        <w:i w:val="0"/>
        <w:i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6BF5EC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8B9305A"/>
    <w:multiLevelType w:val="hybridMultilevel"/>
    <w:tmpl w:val="799857B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FA93FEA"/>
    <w:multiLevelType w:val="multilevel"/>
    <w:tmpl w:val="D2E2D6C4"/>
    <w:lvl w:ilvl="0">
      <w:start w:val="1"/>
      <w:numFmt w:val="decimal"/>
      <w:lvlText w:val="%1."/>
      <w:lvlJc w:val="left"/>
      <w:pPr>
        <w:ind w:left="432" w:hanging="432"/>
      </w:p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b/>
        <w:i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91241645">
    <w:abstractNumId w:val="3"/>
  </w:num>
  <w:num w:numId="2" w16cid:durableId="1797260754">
    <w:abstractNumId w:val="6"/>
  </w:num>
  <w:num w:numId="3" w16cid:durableId="1381899882">
    <w:abstractNumId w:val="9"/>
  </w:num>
  <w:num w:numId="4" w16cid:durableId="1259942014">
    <w:abstractNumId w:val="4"/>
  </w:num>
  <w:num w:numId="5" w16cid:durableId="531649855">
    <w:abstractNumId w:val="1"/>
  </w:num>
  <w:num w:numId="6" w16cid:durableId="618798906">
    <w:abstractNumId w:val="5"/>
  </w:num>
  <w:num w:numId="7" w16cid:durableId="603803841">
    <w:abstractNumId w:val="10"/>
  </w:num>
  <w:num w:numId="8" w16cid:durableId="1577133353">
    <w:abstractNumId w:val="0"/>
  </w:num>
  <w:num w:numId="9" w16cid:durableId="1535997534">
    <w:abstractNumId w:val="8"/>
  </w:num>
  <w:num w:numId="10" w16cid:durableId="1736587340">
    <w:abstractNumId w:val="7"/>
  </w:num>
  <w:num w:numId="11" w16cid:durableId="1280142959">
    <w:abstractNumId w:val="2"/>
  </w:num>
  <w:num w:numId="12" w16cid:durableId="122691279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457"/>
    <w:rsid w:val="00024400"/>
    <w:rsid w:val="00041796"/>
    <w:rsid w:val="000439EC"/>
    <w:rsid w:val="00054275"/>
    <w:rsid w:val="0008715C"/>
    <w:rsid w:val="000C61D2"/>
    <w:rsid w:val="000D235E"/>
    <w:rsid w:val="000F19B8"/>
    <w:rsid w:val="000F27E3"/>
    <w:rsid w:val="000F499C"/>
    <w:rsid w:val="00107615"/>
    <w:rsid w:val="00117FCE"/>
    <w:rsid w:val="00124021"/>
    <w:rsid w:val="00125A31"/>
    <w:rsid w:val="00141EED"/>
    <w:rsid w:val="001425D3"/>
    <w:rsid w:val="001630EF"/>
    <w:rsid w:val="00163324"/>
    <w:rsid w:val="001872A0"/>
    <w:rsid w:val="00187675"/>
    <w:rsid w:val="001B5D25"/>
    <w:rsid w:val="002014F1"/>
    <w:rsid w:val="002030B0"/>
    <w:rsid w:val="002215FB"/>
    <w:rsid w:val="00235D04"/>
    <w:rsid w:val="002661E0"/>
    <w:rsid w:val="002A0C90"/>
    <w:rsid w:val="002A1E5A"/>
    <w:rsid w:val="002B17FB"/>
    <w:rsid w:val="002B1E6A"/>
    <w:rsid w:val="002B38D0"/>
    <w:rsid w:val="002C708B"/>
    <w:rsid w:val="002D7C0D"/>
    <w:rsid w:val="002F4803"/>
    <w:rsid w:val="0030166A"/>
    <w:rsid w:val="00302EBB"/>
    <w:rsid w:val="003054E7"/>
    <w:rsid w:val="00305D89"/>
    <w:rsid w:val="00320235"/>
    <w:rsid w:val="00323F81"/>
    <w:rsid w:val="003650FF"/>
    <w:rsid w:val="00367DD1"/>
    <w:rsid w:val="00377579"/>
    <w:rsid w:val="003818C6"/>
    <w:rsid w:val="003933BE"/>
    <w:rsid w:val="003A6936"/>
    <w:rsid w:val="003C33DB"/>
    <w:rsid w:val="00411763"/>
    <w:rsid w:val="00414417"/>
    <w:rsid w:val="00416368"/>
    <w:rsid w:val="00417DBA"/>
    <w:rsid w:val="00497294"/>
    <w:rsid w:val="004A5527"/>
    <w:rsid w:val="004C1587"/>
    <w:rsid w:val="004C5061"/>
    <w:rsid w:val="004D334C"/>
    <w:rsid w:val="004D754C"/>
    <w:rsid w:val="004F0D23"/>
    <w:rsid w:val="00511150"/>
    <w:rsid w:val="00521FE6"/>
    <w:rsid w:val="00531FF9"/>
    <w:rsid w:val="00544E1D"/>
    <w:rsid w:val="00552024"/>
    <w:rsid w:val="0056666B"/>
    <w:rsid w:val="0057629D"/>
    <w:rsid w:val="00580C93"/>
    <w:rsid w:val="00586E53"/>
    <w:rsid w:val="005919CB"/>
    <w:rsid w:val="005A0781"/>
    <w:rsid w:val="005A671E"/>
    <w:rsid w:val="005A68ED"/>
    <w:rsid w:val="005A6DBE"/>
    <w:rsid w:val="005D06A5"/>
    <w:rsid w:val="005E123B"/>
    <w:rsid w:val="005F0499"/>
    <w:rsid w:val="0060494F"/>
    <w:rsid w:val="00636F91"/>
    <w:rsid w:val="006426BA"/>
    <w:rsid w:val="0064367B"/>
    <w:rsid w:val="00643954"/>
    <w:rsid w:val="00654896"/>
    <w:rsid w:val="00654D77"/>
    <w:rsid w:val="0067666A"/>
    <w:rsid w:val="006900C9"/>
    <w:rsid w:val="006A150D"/>
    <w:rsid w:val="006A41FB"/>
    <w:rsid w:val="006B7FF5"/>
    <w:rsid w:val="006C6F5E"/>
    <w:rsid w:val="006E0967"/>
    <w:rsid w:val="006E1A2B"/>
    <w:rsid w:val="006E3F71"/>
    <w:rsid w:val="007004C0"/>
    <w:rsid w:val="00704B5E"/>
    <w:rsid w:val="0071700F"/>
    <w:rsid w:val="00725B44"/>
    <w:rsid w:val="007648F2"/>
    <w:rsid w:val="00777044"/>
    <w:rsid w:val="00796E5E"/>
    <w:rsid w:val="007A2377"/>
    <w:rsid w:val="007A5B96"/>
    <w:rsid w:val="007B7BDC"/>
    <w:rsid w:val="007D23F6"/>
    <w:rsid w:val="008276E0"/>
    <w:rsid w:val="00831363"/>
    <w:rsid w:val="00841A37"/>
    <w:rsid w:val="008626EC"/>
    <w:rsid w:val="00891218"/>
    <w:rsid w:val="008F7842"/>
    <w:rsid w:val="00903353"/>
    <w:rsid w:val="009359F3"/>
    <w:rsid w:val="00937093"/>
    <w:rsid w:val="009416D5"/>
    <w:rsid w:val="0095660A"/>
    <w:rsid w:val="00961812"/>
    <w:rsid w:val="00981C40"/>
    <w:rsid w:val="00982B52"/>
    <w:rsid w:val="00996DE8"/>
    <w:rsid w:val="009A1028"/>
    <w:rsid w:val="009A168F"/>
    <w:rsid w:val="009C7801"/>
    <w:rsid w:val="009F0784"/>
    <w:rsid w:val="00A1428A"/>
    <w:rsid w:val="00A31233"/>
    <w:rsid w:val="00A618E9"/>
    <w:rsid w:val="00A65311"/>
    <w:rsid w:val="00A67731"/>
    <w:rsid w:val="00A76161"/>
    <w:rsid w:val="00A769EF"/>
    <w:rsid w:val="00A900F5"/>
    <w:rsid w:val="00AB1181"/>
    <w:rsid w:val="00AB5C15"/>
    <w:rsid w:val="00AC3FD9"/>
    <w:rsid w:val="00AC6D8A"/>
    <w:rsid w:val="00AE46CE"/>
    <w:rsid w:val="00B06A22"/>
    <w:rsid w:val="00B25E75"/>
    <w:rsid w:val="00B32B7F"/>
    <w:rsid w:val="00B35EE0"/>
    <w:rsid w:val="00B55337"/>
    <w:rsid w:val="00BA2717"/>
    <w:rsid w:val="00BA7F06"/>
    <w:rsid w:val="00BC5D2D"/>
    <w:rsid w:val="00BD3A3A"/>
    <w:rsid w:val="00BE1CB3"/>
    <w:rsid w:val="00BF0304"/>
    <w:rsid w:val="00C13F6C"/>
    <w:rsid w:val="00C16A61"/>
    <w:rsid w:val="00C56985"/>
    <w:rsid w:val="00C56F76"/>
    <w:rsid w:val="00C63830"/>
    <w:rsid w:val="00CA599C"/>
    <w:rsid w:val="00CD0083"/>
    <w:rsid w:val="00CD7BA8"/>
    <w:rsid w:val="00CE4652"/>
    <w:rsid w:val="00CE4DB3"/>
    <w:rsid w:val="00D00849"/>
    <w:rsid w:val="00D1519A"/>
    <w:rsid w:val="00D26B48"/>
    <w:rsid w:val="00D40F3E"/>
    <w:rsid w:val="00D4200C"/>
    <w:rsid w:val="00D44E76"/>
    <w:rsid w:val="00D6029B"/>
    <w:rsid w:val="00D761D5"/>
    <w:rsid w:val="00D81B99"/>
    <w:rsid w:val="00D9498A"/>
    <w:rsid w:val="00DB2661"/>
    <w:rsid w:val="00DB7457"/>
    <w:rsid w:val="00DD0228"/>
    <w:rsid w:val="00DE0031"/>
    <w:rsid w:val="00DE6654"/>
    <w:rsid w:val="00DE6787"/>
    <w:rsid w:val="00E1414F"/>
    <w:rsid w:val="00E34410"/>
    <w:rsid w:val="00E67F9B"/>
    <w:rsid w:val="00E70054"/>
    <w:rsid w:val="00E71E65"/>
    <w:rsid w:val="00E945FD"/>
    <w:rsid w:val="00ED3FC7"/>
    <w:rsid w:val="00EF074C"/>
    <w:rsid w:val="00EF3396"/>
    <w:rsid w:val="00EF466D"/>
    <w:rsid w:val="00EF7EC6"/>
    <w:rsid w:val="00F21B43"/>
    <w:rsid w:val="00F2257D"/>
    <w:rsid w:val="00F34B61"/>
    <w:rsid w:val="00F4383B"/>
    <w:rsid w:val="00F53712"/>
    <w:rsid w:val="00F60025"/>
    <w:rsid w:val="00F679C3"/>
    <w:rsid w:val="00F84334"/>
    <w:rsid w:val="00F9573C"/>
    <w:rsid w:val="00FC0701"/>
    <w:rsid w:val="00FC124B"/>
    <w:rsid w:val="00FD3329"/>
    <w:rsid w:val="00FD55CD"/>
    <w:rsid w:val="00FE508D"/>
  </w:rsids>
  <m:mathPr>
    <m:mathFont m:val="Cambria Math"/>
    <m:brkBin m:val="before"/>
    <m:brkBinSub m:val="--"/>
    <m:smallFrac m:val="0"/>
    <m:dispDef/>
    <m:lMargin m:val="0"/>
    <m:rMargin m:val="0"/>
    <m:defJc m:val="centerGroup"/>
    <m:wrapIndent m:val="1440"/>
    <m:intLim m:val="subSup"/>
    <m:naryLim m:val="undOvr"/>
  </m:mathPr>
  <w:themeFontLang w:val="hu-H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DC5B64"/>
  <w14:defaultImageDpi w14:val="32767"/>
  <w15:chartTrackingRefBased/>
  <w15:docId w15:val="{C5A3F2FD-A83A-4EAB-8E71-7BB37E851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50D"/>
    <w:pPr>
      <w:spacing w:before="60" w:after="0" w:line="264" w:lineRule="auto"/>
      <w:jc w:val="both"/>
    </w:pPr>
    <w:rPr>
      <w:rFonts w:ascii="Times New Roman" w:hAnsi="Times New Roman"/>
      <w:sz w:val="20"/>
    </w:rPr>
  </w:style>
  <w:style w:type="paragraph" w:styleId="Heading1">
    <w:name w:val="heading 1"/>
    <w:basedOn w:val="Normal"/>
    <w:next w:val="Normal"/>
    <w:link w:val="Heading1Char"/>
    <w:uiPriority w:val="9"/>
    <w:qFormat/>
    <w:rsid w:val="00A900F5"/>
    <w:pPr>
      <w:keepNext/>
      <w:spacing w:before="180" w:after="60"/>
      <w:outlineLvl w:val="0"/>
    </w:pPr>
    <w:rPr>
      <w:rFonts w:cs="Open Sans"/>
      <w:b/>
      <w:kern w:val="2"/>
      <w:sz w:val="22"/>
      <w:szCs w:val="20"/>
      <w:lang w:val="en-US"/>
      <w14:ligatures w14:val="standardContextual"/>
    </w:rPr>
  </w:style>
  <w:style w:type="paragraph" w:styleId="Heading2">
    <w:name w:val="heading 2"/>
    <w:basedOn w:val="Heading1"/>
    <w:next w:val="Normal"/>
    <w:link w:val="Heading2Char"/>
    <w:uiPriority w:val="9"/>
    <w:unhideWhenUsed/>
    <w:qFormat/>
    <w:rsid w:val="00A900F5"/>
    <w:pPr>
      <w:spacing w:before="120"/>
      <w:outlineLvl w:val="1"/>
    </w:pPr>
    <w:rPr>
      <w:i/>
      <w:iCs/>
      <w:sz w:val="20"/>
      <w:szCs w:val="19"/>
    </w:rPr>
  </w:style>
  <w:style w:type="paragraph" w:styleId="Heading3">
    <w:name w:val="heading 3"/>
    <w:basedOn w:val="Normal"/>
    <w:next w:val="Normal"/>
    <w:link w:val="Heading3Char"/>
    <w:uiPriority w:val="9"/>
    <w:unhideWhenUsed/>
    <w:qFormat/>
    <w:rsid w:val="00A900F5"/>
    <w:pPr>
      <w:keepNext/>
      <w:keepLines/>
      <w:spacing w:before="40"/>
      <w:outlineLvl w:val="2"/>
    </w:pPr>
    <w:rPr>
      <w:rFonts w:eastAsiaTheme="majorEastAsia" w:cstheme="majorBidi"/>
      <w:i/>
      <w:color w:val="000000" w:themeColor="text1"/>
      <w:sz w:val="19"/>
      <w:szCs w:val="24"/>
    </w:rPr>
  </w:style>
  <w:style w:type="paragraph" w:styleId="Heading4">
    <w:name w:val="heading 4"/>
    <w:basedOn w:val="Normal"/>
    <w:next w:val="Normal"/>
    <w:link w:val="Heading4Char"/>
    <w:uiPriority w:val="9"/>
    <w:semiHidden/>
    <w:unhideWhenUsed/>
    <w:qFormat/>
    <w:rsid w:val="00B55337"/>
    <w:pPr>
      <w:keepNext/>
      <w:keepLines/>
      <w:numPr>
        <w:ilvl w:val="3"/>
        <w:numId w:val="1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55337"/>
    <w:pPr>
      <w:keepNext/>
      <w:keepLines/>
      <w:numPr>
        <w:ilvl w:val="4"/>
        <w:numId w:val="1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55337"/>
    <w:pPr>
      <w:keepNext/>
      <w:keepLines/>
      <w:numPr>
        <w:ilvl w:val="5"/>
        <w:numId w:val="1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55337"/>
    <w:pPr>
      <w:keepNext/>
      <w:keepLines/>
      <w:numPr>
        <w:ilvl w:val="6"/>
        <w:numId w:val="1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55337"/>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55337"/>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457"/>
    <w:pPr>
      <w:tabs>
        <w:tab w:val="center" w:pos="4536"/>
        <w:tab w:val="right" w:pos="9072"/>
      </w:tabs>
      <w:spacing w:line="240" w:lineRule="auto"/>
    </w:pPr>
  </w:style>
  <w:style w:type="character" w:customStyle="1" w:styleId="HeaderChar">
    <w:name w:val="Header Char"/>
    <w:basedOn w:val="DefaultParagraphFont"/>
    <w:link w:val="Header"/>
    <w:uiPriority w:val="99"/>
    <w:rsid w:val="00DB7457"/>
  </w:style>
  <w:style w:type="paragraph" w:styleId="Footer">
    <w:name w:val="footer"/>
    <w:basedOn w:val="Normal"/>
    <w:link w:val="FooterChar"/>
    <w:uiPriority w:val="99"/>
    <w:unhideWhenUsed/>
    <w:rsid w:val="00DB7457"/>
    <w:pPr>
      <w:tabs>
        <w:tab w:val="center" w:pos="4536"/>
        <w:tab w:val="right" w:pos="9072"/>
      </w:tabs>
      <w:spacing w:line="240" w:lineRule="auto"/>
    </w:pPr>
  </w:style>
  <w:style w:type="character" w:customStyle="1" w:styleId="FooterChar">
    <w:name w:val="Footer Char"/>
    <w:basedOn w:val="DefaultParagraphFont"/>
    <w:link w:val="Footer"/>
    <w:uiPriority w:val="99"/>
    <w:rsid w:val="00DB7457"/>
  </w:style>
  <w:style w:type="table" w:styleId="TableGrid">
    <w:name w:val="Table Grid"/>
    <w:basedOn w:val="TableNormal"/>
    <w:rsid w:val="00DB7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3830"/>
    <w:rPr>
      <w:color w:val="0563C1" w:themeColor="hyperlink"/>
      <w:u w:val="single"/>
    </w:rPr>
  </w:style>
  <w:style w:type="character" w:customStyle="1" w:styleId="Feloldatlanmegemlts1">
    <w:name w:val="Feloldatlan megemlítés1"/>
    <w:basedOn w:val="DefaultParagraphFont"/>
    <w:uiPriority w:val="99"/>
    <w:semiHidden/>
    <w:unhideWhenUsed/>
    <w:rsid w:val="00C63830"/>
    <w:rPr>
      <w:color w:val="605E5C"/>
      <w:shd w:val="clear" w:color="auto" w:fill="E1DFDD"/>
    </w:rPr>
  </w:style>
  <w:style w:type="paragraph" w:styleId="ListParagraph">
    <w:name w:val="List Paragraph"/>
    <w:basedOn w:val="Normal"/>
    <w:link w:val="ListParagraphChar"/>
    <w:uiPriority w:val="34"/>
    <w:qFormat/>
    <w:rsid w:val="00F679C3"/>
    <w:pPr>
      <w:numPr>
        <w:numId w:val="9"/>
      </w:numPr>
    </w:pPr>
  </w:style>
  <w:style w:type="character" w:styleId="Strong">
    <w:name w:val="Strong"/>
    <w:uiPriority w:val="22"/>
    <w:qFormat/>
    <w:rsid w:val="00F34B61"/>
    <w:rPr>
      <w:b/>
      <w:bCs/>
    </w:rPr>
  </w:style>
  <w:style w:type="character" w:styleId="PlaceholderText">
    <w:name w:val="Placeholder Text"/>
    <w:basedOn w:val="DefaultParagraphFont"/>
    <w:uiPriority w:val="99"/>
    <w:semiHidden/>
    <w:rsid w:val="00302EBB"/>
    <w:rPr>
      <w:color w:val="808080"/>
    </w:rPr>
  </w:style>
  <w:style w:type="paragraph" w:styleId="Caption">
    <w:name w:val="caption"/>
    <w:next w:val="Normal"/>
    <w:link w:val="CaptionChar"/>
    <w:uiPriority w:val="35"/>
    <w:unhideWhenUsed/>
    <w:qFormat/>
    <w:rsid w:val="00D26B48"/>
    <w:pPr>
      <w:spacing w:line="264" w:lineRule="auto"/>
      <w:jc w:val="center"/>
    </w:pPr>
    <w:rPr>
      <w:rFonts w:ascii="Times New Roman" w:hAnsi="Times New Roman" w:cstheme="minorHAnsi"/>
      <w:i/>
      <w:iCs/>
      <w:sz w:val="20"/>
      <w:szCs w:val="20"/>
    </w:rPr>
  </w:style>
  <w:style w:type="character" w:customStyle="1" w:styleId="Heading2Char">
    <w:name w:val="Heading 2 Char"/>
    <w:basedOn w:val="DefaultParagraphFont"/>
    <w:link w:val="Heading2"/>
    <w:uiPriority w:val="9"/>
    <w:rsid w:val="00323F81"/>
    <w:rPr>
      <w:rFonts w:ascii="Times New Roman" w:hAnsi="Times New Roman" w:cs="Open Sans"/>
      <w:b/>
      <w:i/>
      <w:iCs/>
      <w:kern w:val="2"/>
      <w:sz w:val="20"/>
      <w:szCs w:val="19"/>
      <w:lang w:val="en-US"/>
      <w14:ligatures w14:val="standardContextual"/>
    </w:rPr>
  </w:style>
  <w:style w:type="character" w:customStyle="1" w:styleId="Heading1Char">
    <w:name w:val="Heading 1 Char"/>
    <w:basedOn w:val="DefaultParagraphFont"/>
    <w:link w:val="Heading1"/>
    <w:uiPriority w:val="9"/>
    <w:rsid w:val="00B55337"/>
    <w:rPr>
      <w:rFonts w:ascii="Times New Roman" w:hAnsi="Times New Roman" w:cs="Open Sans"/>
      <w:b/>
      <w:kern w:val="2"/>
      <w:szCs w:val="20"/>
      <w:lang w:val="en-US"/>
      <w14:ligatures w14:val="standardContextual"/>
    </w:rPr>
  </w:style>
  <w:style w:type="paragraph" w:styleId="Title">
    <w:name w:val="Title"/>
    <w:next w:val="Normal"/>
    <w:link w:val="TitleChar"/>
    <w:uiPriority w:val="10"/>
    <w:qFormat/>
    <w:rsid w:val="00163324"/>
    <w:pPr>
      <w:jc w:val="center"/>
    </w:pPr>
    <w:rPr>
      <w:rFonts w:ascii="Times New Roman" w:eastAsia="Calibri" w:hAnsi="Times New Roman" w:cs="Calibri"/>
      <w:b/>
      <w:kern w:val="2"/>
      <w:sz w:val="28"/>
      <w:lang w:val="en-US"/>
      <w14:ligatures w14:val="standardContextual"/>
    </w:rPr>
  </w:style>
  <w:style w:type="character" w:customStyle="1" w:styleId="TitleChar">
    <w:name w:val="Title Char"/>
    <w:basedOn w:val="DefaultParagraphFont"/>
    <w:link w:val="Title"/>
    <w:uiPriority w:val="10"/>
    <w:rsid w:val="00163324"/>
    <w:rPr>
      <w:rFonts w:ascii="Times New Roman" w:eastAsia="Calibri" w:hAnsi="Times New Roman" w:cs="Calibri"/>
      <w:b/>
      <w:kern w:val="2"/>
      <w:sz w:val="28"/>
      <w:lang w:val="en-US"/>
      <w14:ligatures w14:val="standardContextual"/>
    </w:rPr>
  </w:style>
  <w:style w:type="paragraph" w:customStyle="1" w:styleId="ArticleNr">
    <w:name w:val="ArticleNr"/>
    <w:basedOn w:val="Normal"/>
    <w:link w:val="ArticleNrChar"/>
    <w:qFormat/>
    <w:rsid w:val="00D00849"/>
    <w:pPr>
      <w:pageBreakBefore/>
      <w:spacing w:after="71"/>
    </w:pPr>
    <w:rPr>
      <w:rFonts w:cstheme="minorHAnsi"/>
      <w:color w:val="808080" w:themeColor="background1" w:themeShade="80"/>
      <w:szCs w:val="16"/>
    </w:rPr>
  </w:style>
  <w:style w:type="character" w:customStyle="1" w:styleId="ArticleNrChar">
    <w:name w:val="ArticleNr Char"/>
    <w:basedOn w:val="DefaultParagraphFont"/>
    <w:link w:val="ArticleNr"/>
    <w:rsid w:val="00D00849"/>
    <w:rPr>
      <w:rFonts w:cstheme="minorHAnsi"/>
      <w:color w:val="808080" w:themeColor="background1" w:themeShade="80"/>
      <w:sz w:val="20"/>
      <w:szCs w:val="16"/>
    </w:rPr>
  </w:style>
  <w:style w:type="paragraph" w:customStyle="1" w:styleId="Listedpoints">
    <w:name w:val="Listed points"/>
    <w:basedOn w:val="ListParagraph"/>
    <w:link w:val="ListedpointsChar"/>
    <w:qFormat/>
    <w:rsid w:val="001B5D25"/>
    <w:pPr>
      <w:numPr>
        <w:numId w:val="11"/>
      </w:numPr>
      <w:ind w:left="431" w:hanging="210"/>
      <w:contextualSpacing/>
    </w:pPr>
    <w:rPr>
      <w:rFonts w:cstheme="minorHAnsi"/>
      <w:szCs w:val="20"/>
    </w:rPr>
  </w:style>
  <w:style w:type="character" w:customStyle="1" w:styleId="ListParagraphChar">
    <w:name w:val="List Paragraph Char"/>
    <w:basedOn w:val="DefaultParagraphFont"/>
    <w:link w:val="ListParagraph"/>
    <w:uiPriority w:val="34"/>
    <w:rsid w:val="00BC5D2D"/>
  </w:style>
  <w:style w:type="character" w:customStyle="1" w:styleId="ListedpointsChar">
    <w:name w:val="Listed points Char"/>
    <w:basedOn w:val="ListParagraphChar"/>
    <w:link w:val="Listedpoints"/>
    <w:rsid w:val="001B5D25"/>
    <w:rPr>
      <w:rFonts w:ascii="Times New Roman" w:hAnsi="Times New Roman" w:cstheme="minorHAnsi"/>
      <w:sz w:val="20"/>
      <w:szCs w:val="20"/>
    </w:rPr>
  </w:style>
  <w:style w:type="paragraph" w:customStyle="1" w:styleId="Authors">
    <w:name w:val="Authors"/>
    <w:basedOn w:val="Normal"/>
    <w:link w:val="AuthorsChar"/>
    <w:qFormat/>
    <w:rsid w:val="002030B0"/>
    <w:pPr>
      <w:spacing w:before="240" w:after="180"/>
      <w:jc w:val="center"/>
    </w:pPr>
    <w:rPr>
      <w:rFonts w:cstheme="minorHAnsi"/>
      <w:kern w:val="2"/>
      <w:lang w:val="pt-BR"/>
      <w14:ligatures w14:val="standardContextual"/>
    </w:rPr>
  </w:style>
  <w:style w:type="character" w:customStyle="1" w:styleId="AuthorsChar">
    <w:name w:val="Authors Char"/>
    <w:basedOn w:val="DefaultParagraphFont"/>
    <w:link w:val="Authors"/>
    <w:rsid w:val="002030B0"/>
    <w:rPr>
      <w:rFonts w:ascii="Times New Roman" w:hAnsi="Times New Roman" w:cstheme="minorHAnsi"/>
      <w:kern w:val="2"/>
      <w:sz w:val="20"/>
      <w:lang w:val="pt-BR"/>
      <w14:ligatures w14:val="standardContextual"/>
    </w:rPr>
  </w:style>
  <w:style w:type="paragraph" w:customStyle="1" w:styleId="Summary">
    <w:name w:val="Summary"/>
    <w:basedOn w:val="Normal"/>
    <w:link w:val="SummaryChar"/>
    <w:qFormat/>
    <w:rsid w:val="00BC5D2D"/>
    <w:pPr>
      <w:ind w:left="284" w:right="254"/>
    </w:pPr>
    <w:rPr>
      <w:rFonts w:cstheme="minorHAnsi"/>
      <w:i/>
      <w:iCs/>
      <w:szCs w:val="20"/>
    </w:rPr>
  </w:style>
  <w:style w:type="character" w:customStyle="1" w:styleId="SummaryChar">
    <w:name w:val="Summary Char"/>
    <w:basedOn w:val="DefaultParagraphFont"/>
    <w:link w:val="Summary"/>
    <w:rsid w:val="00BC5D2D"/>
    <w:rPr>
      <w:rFonts w:cstheme="minorHAnsi"/>
      <w:i/>
      <w:iCs/>
      <w:sz w:val="20"/>
      <w:szCs w:val="20"/>
    </w:rPr>
  </w:style>
  <w:style w:type="paragraph" w:customStyle="1" w:styleId="Equation">
    <w:name w:val="Equation"/>
    <w:link w:val="EquationChar"/>
    <w:qFormat/>
    <w:rsid w:val="00D26B48"/>
    <w:pPr>
      <w:tabs>
        <w:tab w:val="center" w:pos="3119"/>
        <w:tab w:val="right" w:pos="6350"/>
      </w:tabs>
      <w:spacing w:before="120" w:after="120" w:line="264" w:lineRule="auto"/>
      <w:jc w:val="both"/>
    </w:pPr>
    <w:rPr>
      <w:rFonts w:ascii="Times New Roman" w:eastAsiaTheme="minorEastAsia" w:hAnsi="Times New Roman" w:cstheme="minorHAnsi"/>
      <w:sz w:val="20"/>
      <w:szCs w:val="18"/>
      <w:lang w:val="en-US"/>
    </w:rPr>
  </w:style>
  <w:style w:type="character" w:customStyle="1" w:styleId="EquationChar">
    <w:name w:val="Equation Char"/>
    <w:basedOn w:val="DefaultParagraphFont"/>
    <w:link w:val="Equation"/>
    <w:rsid w:val="00D26B48"/>
    <w:rPr>
      <w:rFonts w:ascii="Times New Roman" w:eastAsiaTheme="minorEastAsia" w:hAnsi="Times New Roman" w:cstheme="minorHAnsi"/>
      <w:sz w:val="20"/>
      <w:szCs w:val="18"/>
      <w:lang w:val="en-US"/>
    </w:rPr>
  </w:style>
  <w:style w:type="paragraph" w:customStyle="1" w:styleId="Figureformat">
    <w:name w:val="Figure format"/>
    <w:qFormat/>
    <w:rsid w:val="00C56985"/>
    <w:pPr>
      <w:keepNext/>
      <w:spacing w:before="120" w:after="0" w:line="264" w:lineRule="auto"/>
      <w:jc w:val="center"/>
    </w:pPr>
    <w:rPr>
      <w:rFonts w:cstheme="minorHAnsi"/>
      <w:noProof/>
      <w:sz w:val="20"/>
      <w:szCs w:val="20"/>
      <w:lang w:val="hu-HU" w:eastAsia="zh-CN"/>
    </w:rPr>
  </w:style>
  <w:style w:type="paragraph" w:customStyle="1" w:styleId="Tablecaption">
    <w:name w:val="Table caption"/>
    <w:link w:val="TablecaptionChar"/>
    <w:qFormat/>
    <w:rsid w:val="00D26B48"/>
    <w:pPr>
      <w:keepNext/>
      <w:spacing w:before="120" w:after="0"/>
      <w:jc w:val="center"/>
    </w:pPr>
    <w:rPr>
      <w:rFonts w:ascii="Times New Roman" w:hAnsi="Times New Roman" w:cstheme="minorHAnsi"/>
      <w:i/>
      <w:iCs/>
      <w:sz w:val="20"/>
      <w:szCs w:val="20"/>
    </w:rPr>
  </w:style>
  <w:style w:type="character" w:customStyle="1" w:styleId="CaptionChar">
    <w:name w:val="Caption Char"/>
    <w:basedOn w:val="DefaultParagraphFont"/>
    <w:link w:val="Caption"/>
    <w:uiPriority w:val="35"/>
    <w:rsid w:val="00D26B48"/>
    <w:rPr>
      <w:rFonts w:ascii="Times New Roman" w:hAnsi="Times New Roman" w:cstheme="minorHAnsi"/>
      <w:i/>
      <w:iCs/>
      <w:sz w:val="20"/>
      <w:szCs w:val="20"/>
    </w:rPr>
  </w:style>
  <w:style w:type="character" w:customStyle="1" w:styleId="TablecaptionChar">
    <w:name w:val="Table caption Char"/>
    <w:basedOn w:val="CaptionChar"/>
    <w:link w:val="Tablecaption"/>
    <w:rsid w:val="00D26B48"/>
    <w:rPr>
      <w:rFonts w:ascii="Times New Roman" w:hAnsi="Times New Roman" w:cstheme="minorHAnsi"/>
      <w:i/>
      <w:iCs/>
      <w:sz w:val="20"/>
      <w:szCs w:val="20"/>
    </w:rPr>
  </w:style>
  <w:style w:type="character" w:customStyle="1" w:styleId="Heading3Char">
    <w:name w:val="Heading 3 Char"/>
    <w:basedOn w:val="DefaultParagraphFont"/>
    <w:link w:val="Heading3"/>
    <w:uiPriority w:val="9"/>
    <w:rsid w:val="00054275"/>
    <w:rPr>
      <w:rFonts w:ascii="Times New Roman" w:eastAsiaTheme="majorEastAsia" w:hAnsi="Times New Roman" w:cstheme="majorBidi"/>
      <w:i/>
      <w:color w:val="000000" w:themeColor="text1"/>
      <w:sz w:val="19"/>
      <w:szCs w:val="24"/>
    </w:rPr>
  </w:style>
  <w:style w:type="character" w:styleId="SubtleReference">
    <w:name w:val="Subtle Reference"/>
    <w:basedOn w:val="DefaultParagraphFont"/>
    <w:uiPriority w:val="31"/>
    <w:qFormat/>
    <w:rsid w:val="006A150D"/>
    <w:rPr>
      <w:smallCaps/>
      <w:color w:val="5A5A5A" w:themeColor="text1" w:themeTint="A5"/>
    </w:rPr>
  </w:style>
  <w:style w:type="character" w:styleId="IntenseReference">
    <w:name w:val="Intense Reference"/>
    <w:basedOn w:val="DefaultParagraphFont"/>
    <w:uiPriority w:val="32"/>
    <w:qFormat/>
    <w:rsid w:val="006A150D"/>
    <w:rPr>
      <w:b/>
      <w:bCs/>
      <w:smallCaps/>
      <w:color w:val="4472C4" w:themeColor="accent1"/>
      <w:spacing w:val="5"/>
    </w:rPr>
  </w:style>
  <w:style w:type="paragraph" w:customStyle="1" w:styleId="Reference">
    <w:name w:val="Reference"/>
    <w:basedOn w:val="Normal"/>
    <w:qFormat/>
    <w:rsid w:val="005E123B"/>
    <w:pPr>
      <w:tabs>
        <w:tab w:val="left" w:pos="426"/>
      </w:tabs>
      <w:ind w:left="357" w:hanging="357"/>
    </w:pPr>
    <w:rPr>
      <w:rFonts w:cs="Times New Roman"/>
      <w:sz w:val="18"/>
      <w:szCs w:val="20"/>
      <w:lang w:val="en-US"/>
    </w:rPr>
  </w:style>
  <w:style w:type="paragraph" w:customStyle="1" w:styleId="Summarytitle">
    <w:name w:val="Summary title"/>
    <w:qFormat/>
    <w:rsid w:val="00B55337"/>
    <w:pPr>
      <w:spacing w:before="120" w:after="0"/>
      <w:ind w:left="284"/>
    </w:pPr>
    <w:rPr>
      <w:rFonts w:ascii="Times New Roman" w:hAnsi="Times New Roman" w:cs="Times New Roman"/>
      <w:b/>
      <w:bCs/>
      <w:iCs/>
      <w:kern w:val="2"/>
      <w:lang w:val="en-US"/>
      <w14:ligatures w14:val="standardContextual"/>
    </w:rPr>
  </w:style>
  <w:style w:type="character" w:customStyle="1" w:styleId="Heading4Char">
    <w:name w:val="Heading 4 Char"/>
    <w:basedOn w:val="DefaultParagraphFont"/>
    <w:link w:val="Heading4"/>
    <w:uiPriority w:val="9"/>
    <w:semiHidden/>
    <w:rsid w:val="00B55337"/>
    <w:rPr>
      <w:rFonts w:asciiTheme="majorHAnsi" w:eastAsiaTheme="majorEastAsia" w:hAnsiTheme="majorHAnsi" w:cstheme="majorBidi"/>
      <w:i/>
      <w:iCs/>
      <w:color w:val="2F5496" w:themeColor="accent1" w:themeShade="BF"/>
      <w:sz w:val="20"/>
    </w:rPr>
  </w:style>
  <w:style w:type="character" w:customStyle="1" w:styleId="Heading5Char">
    <w:name w:val="Heading 5 Char"/>
    <w:basedOn w:val="DefaultParagraphFont"/>
    <w:link w:val="Heading5"/>
    <w:uiPriority w:val="9"/>
    <w:semiHidden/>
    <w:rsid w:val="00B55337"/>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semiHidden/>
    <w:rsid w:val="00B55337"/>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B55337"/>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B5533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55337"/>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VHH@gpk.bme.h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1E20C-8C70-4833-90D3-6A08E5C5C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TotalTime>
  <Pages>5</Pages>
  <Words>1380</Words>
  <Characters>7871</Characters>
  <Application>Microsoft Office Word</Application>
  <DocSecurity>0</DocSecurity>
  <Lines>65</Lines>
  <Paragraphs>18</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Vehovszky Balázs</dc:creator>
  <cp:keywords/>
  <dc:description/>
  <cp:lastModifiedBy>Dr. Dombóvári Zoltán</cp:lastModifiedBy>
  <cp:revision>9</cp:revision>
  <cp:lastPrinted>2023-02-21T10:41:00Z</cp:lastPrinted>
  <dcterms:created xsi:type="dcterms:W3CDTF">2025-04-29T14:22:00Z</dcterms:created>
  <dcterms:modified xsi:type="dcterms:W3CDTF">2025-04-29T21:26:00Z</dcterms:modified>
</cp:coreProperties>
</file>